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3D4C" w14:textId="77777777" w:rsidR="00490A2E" w:rsidRDefault="00490A2E">
      <w:pPr>
        <w:pStyle w:val="StyleTitleLeft"/>
      </w:pPr>
      <w:r>
        <w:t>Gallatin Gateway County Water &amp; Sewer District</w:t>
      </w:r>
    </w:p>
    <w:p w14:paraId="5A4E5AE8" w14:textId="77777777" w:rsidR="00490A2E" w:rsidRDefault="00490A2E">
      <w:pPr>
        <w:rPr>
          <w:rFonts w:ascii="Arial" w:hAnsi="Arial"/>
        </w:rPr>
      </w:pPr>
      <w:r>
        <w:rPr>
          <w:rFonts w:ascii="Arial" w:hAnsi="Arial"/>
        </w:rPr>
        <w:t>MINUTES OF THE</w:t>
      </w:r>
    </w:p>
    <w:p w14:paraId="0B026F5E" w14:textId="77777777" w:rsidR="00490A2E" w:rsidRDefault="00490A2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OF DIRECTORS</w:t>
      </w:r>
    </w:p>
    <w:p w14:paraId="77773100" w14:textId="77777777" w:rsidR="00490A2E" w:rsidRDefault="00490A2E">
      <w:pPr>
        <w:rPr>
          <w:rFonts w:ascii="Arial" w:hAnsi="Arial"/>
        </w:rPr>
      </w:pPr>
    </w:p>
    <w:p w14:paraId="329FD49F" w14:textId="31754562" w:rsidR="000918CC" w:rsidRDefault="0017718C">
      <w:pPr>
        <w:jc w:val="both"/>
        <w:rPr>
          <w:rFonts w:ascii="Arial" w:hAnsi="Arial"/>
        </w:rPr>
      </w:pPr>
      <w:r>
        <w:rPr>
          <w:rFonts w:ascii="Arial" w:hAnsi="Arial"/>
        </w:rPr>
        <w:t>A regular</w:t>
      </w:r>
      <w:r w:rsidR="00490A2E">
        <w:rPr>
          <w:rFonts w:ascii="Arial" w:hAnsi="Arial"/>
        </w:rPr>
        <w:t xml:space="preserve"> meeting of the Board of Directors of the Gallatin Gateway County Water &amp; Sewer District was held at the Gallatin Gateway </w:t>
      </w:r>
      <w:r w:rsidR="00A904D7">
        <w:rPr>
          <w:rFonts w:ascii="Arial" w:hAnsi="Arial"/>
        </w:rPr>
        <w:t>Fire Station, 320 Webb Street,</w:t>
      </w:r>
      <w:r w:rsidR="000918CC">
        <w:rPr>
          <w:rFonts w:ascii="Arial" w:hAnsi="Arial"/>
        </w:rPr>
        <w:t xml:space="preserve"> </w:t>
      </w:r>
      <w:r w:rsidR="00490A2E">
        <w:rPr>
          <w:rFonts w:ascii="Arial" w:hAnsi="Arial"/>
        </w:rPr>
        <w:t>Gallatin Gateway, MT</w:t>
      </w:r>
      <w:r w:rsidR="00951927">
        <w:rPr>
          <w:rFonts w:ascii="Arial" w:hAnsi="Arial"/>
        </w:rPr>
        <w:t>,</w:t>
      </w:r>
      <w:r w:rsidR="009C6A3C">
        <w:rPr>
          <w:rFonts w:ascii="Arial" w:hAnsi="Arial"/>
        </w:rPr>
        <w:t xml:space="preserve"> on</w:t>
      </w:r>
      <w:r w:rsidR="00A904D7">
        <w:rPr>
          <w:rFonts w:ascii="Arial" w:hAnsi="Arial"/>
        </w:rPr>
        <w:t xml:space="preserve"> </w:t>
      </w:r>
      <w:r w:rsidR="000E0AC1">
        <w:rPr>
          <w:rFonts w:ascii="Arial" w:hAnsi="Arial"/>
        </w:rPr>
        <w:t>1/11/2023</w:t>
      </w:r>
      <w:r w:rsidR="00490A2E">
        <w:rPr>
          <w:rFonts w:ascii="Arial" w:hAnsi="Arial"/>
        </w:rPr>
        <w:t xml:space="preserve">.  Present at the meeting </w:t>
      </w:r>
      <w:proofErr w:type="gramStart"/>
      <w:r w:rsidR="00490A2E">
        <w:rPr>
          <w:rFonts w:ascii="Arial" w:hAnsi="Arial"/>
        </w:rPr>
        <w:t>were</w:t>
      </w:r>
      <w:proofErr w:type="gramEnd"/>
      <w:r w:rsidR="00490A2E">
        <w:rPr>
          <w:rFonts w:ascii="Arial" w:hAnsi="Arial"/>
        </w:rPr>
        <w:t xml:space="preserve"> board members </w:t>
      </w:r>
      <w:r w:rsidR="00936157">
        <w:rPr>
          <w:rFonts w:ascii="Arial" w:hAnsi="Arial"/>
        </w:rPr>
        <w:t xml:space="preserve">Eric Amend, </w:t>
      </w:r>
      <w:r w:rsidR="00490A2E">
        <w:rPr>
          <w:rFonts w:ascii="Arial" w:hAnsi="Arial"/>
        </w:rPr>
        <w:t>Ted Borde</w:t>
      </w:r>
      <w:r w:rsidR="00F809B2">
        <w:rPr>
          <w:rFonts w:ascii="Arial" w:hAnsi="Arial"/>
        </w:rPr>
        <w:t>r</w:t>
      </w:r>
      <w:r w:rsidR="00A904D7">
        <w:rPr>
          <w:rFonts w:ascii="Arial" w:hAnsi="Arial"/>
        </w:rPr>
        <w:t>,</w:t>
      </w:r>
      <w:r w:rsidR="00110131">
        <w:rPr>
          <w:rFonts w:ascii="Arial" w:hAnsi="Arial"/>
        </w:rPr>
        <w:t xml:space="preserve"> and</w:t>
      </w:r>
      <w:r w:rsidR="00ED66AA">
        <w:rPr>
          <w:rFonts w:ascii="Arial" w:hAnsi="Arial"/>
        </w:rPr>
        <w:t xml:space="preserve"> </w:t>
      </w:r>
      <w:r w:rsidR="00A904D7">
        <w:rPr>
          <w:rFonts w:ascii="Arial" w:hAnsi="Arial"/>
        </w:rPr>
        <w:t>Cary Fo</w:t>
      </w:r>
      <w:r w:rsidR="000D435F">
        <w:rPr>
          <w:rFonts w:ascii="Arial" w:hAnsi="Arial"/>
        </w:rPr>
        <w:t>x</w:t>
      </w:r>
      <w:r w:rsidR="00645923">
        <w:rPr>
          <w:rFonts w:ascii="Arial" w:hAnsi="Arial"/>
        </w:rPr>
        <w:t>.</w:t>
      </w:r>
      <w:r w:rsidR="00490A2E">
        <w:rPr>
          <w:rFonts w:ascii="Arial" w:hAnsi="Arial"/>
        </w:rPr>
        <w:t xml:space="preserve"> </w:t>
      </w:r>
      <w:r w:rsidR="00A904D7">
        <w:rPr>
          <w:rFonts w:ascii="Arial" w:hAnsi="Arial"/>
        </w:rPr>
        <w:t xml:space="preserve">Staff present included </w:t>
      </w:r>
      <w:r w:rsidR="000E0AC1">
        <w:rPr>
          <w:rFonts w:ascii="Arial" w:hAnsi="Arial"/>
        </w:rPr>
        <w:t xml:space="preserve">GM </w:t>
      </w:r>
      <w:proofErr w:type="spellStart"/>
      <w:r w:rsidR="000E0AC1">
        <w:rPr>
          <w:rFonts w:ascii="Arial" w:hAnsi="Arial"/>
        </w:rPr>
        <w:t>Procunier</w:t>
      </w:r>
      <w:proofErr w:type="spellEnd"/>
      <w:r w:rsidR="000E0AC1">
        <w:rPr>
          <w:rFonts w:ascii="Arial" w:hAnsi="Arial"/>
        </w:rPr>
        <w:t xml:space="preserve"> and</w:t>
      </w:r>
      <w:r w:rsidR="000D435F">
        <w:rPr>
          <w:rFonts w:ascii="Arial" w:hAnsi="Arial"/>
        </w:rPr>
        <w:t xml:space="preserve"> APE Representative Shannon Burdick</w:t>
      </w:r>
      <w:r w:rsidR="00BA6318">
        <w:rPr>
          <w:rFonts w:ascii="Arial" w:hAnsi="Arial"/>
        </w:rPr>
        <w:t xml:space="preserve">. </w:t>
      </w:r>
      <w:r w:rsidR="006F77E8">
        <w:rPr>
          <w:rFonts w:ascii="Arial" w:hAnsi="Arial"/>
        </w:rPr>
        <w:t xml:space="preserve">Members of the public included </w:t>
      </w:r>
      <w:r w:rsidR="000D435F">
        <w:rPr>
          <w:rFonts w:ascii="Arial" w:hAnsi="Arial"/>
        </w:rPr>
        <w:t xml:space="preserve">Marlene </w:t>
      </w:r>
      <w:proofErr w:type="spellStart"/>
      <w:r w:rsidR="000D435F">
        <w:rPr>
          <w:rFonts w:ascii="Arial" w:hAnsi="Arial"/>
        </w:rPr>
        <w:t>Sadaj</w:t>
      </w:r>
      <w:proofErr w:type="spellEnd"/>
      <w:r w:rsidR="000D435F">
        <w:rPr>
          <w:rFonts w:ascii="Arial" w:hAnsi="Arial"/>
        </w:rPr>
        <w:t xml:space="preserve"> and Ryan </w:t>
      </w:r>
      <w:proofErr w:type="spellStart"/>
      <w:r w:rsidR="000D435F">
        <w:rPr>
          <w:rFonts w:ascii="Arial" w:hAnsi="Arial"/>
        </w:rPr>
        <w:t>LaFoley</w:t>
      </w:r>
      <w:proofErr w:type="spellEnd"/>
      <w:r w:rsidR="000D435F">
        <w:rPr>
          <w:rFonts w:ascii="Arial" w:hAnsi="Arial"/>
        </w:rPr>
        <w:t xml:space="preserve">. </w:t>
      </w:r>
    </w:p>
    <w:p w14:paraId="38ACA8E9" w14:textId="77777777" w:rsidR="00783363" w:rsidRDefault="00783363">
      <w:pPr>
        <w:jc w:val="both"/>
        <w:rPr>
          <w:rFonts w:ascii="Arial" w:hAnsi="Arial"/>
        </w:rPr>
      </w:pPr>
    </w:p>
    <w:p w14:paraId="52D8C19E" w14:textId="77777777" w:rsidR="00490A2E" w:rsidRDefault="009C6A3C">
      <w:pPr>
        <w:jc w:val="both"/>
        <w:rPr>
          <w:rFonts w:ascii="Arial" w:hAnsi="Arial"/>
        </w:rPr>
      </w:pPr>
      <w:r>
        <w:rPr>
          <w:rFonts w:ascii="Arial" w:hAnsi="Arial"/>
        </w:rPr>
        <w:t>President Border</w:t>
      </w:r>
      <w:r w:rsidR="00490A2E">
        <w:rPr>
          <w:rFonts w:ascii="Arial" w:hAnsi="Arial"/>
        </w:rPr>
        <w:t xml:space="preserve"> called the meeting to order at 6:30 p.m. </w:t>
      </w:r>
      <w:r w:rsidR="00E70C4E">
        <w:rPr>
          <w:rFonts w:ascii="Arial" w:hAnsi="Arial"/>
        </w:rPr>
        <w:t xml:space="preserve">Secretary </w:t>
      </w:r>
      <w:r w:rsidR="00A904D7">
        <w:rPr>
          <w:rFonts w:ascii="Arial" w:hAnsi="Arial"/>
        </w:rPr>
        <w:t>Alison Curry</w:t>
      </w:r>
      <w:r w:rsidR="002C41BF">
        <w:rPr>
          <w:rFonts w:ascii="Arial" w:hAnsi="Arial"/>
        </w:rPr>
        <w:t xml:space="preserve"> </w:t>
      </w:r>
      <w:r w:rsidR="00490A2E">
        <w:rPr>
          <w:rFonts w:ascii="Arial" w:hAnsi="Arial"/>
        </w:rPr>
        <w:t>recorded the minutes of the meeting.</w:t>
      </w:r>
    </w:p>
    <w:p w14:paraId="6088B578" w14:textId="77777777" w:rsidR="00490A2E" w:rsidRDefault="00490A2E">
      <w:pPr>
        <w:jc w:val="both"/>
        <w:rPr>
          <w:rFonts w:ascii="Arial" w:hAnsi="Arial"/>
        </w:rPr>
      </w:pPr>
    </w:p>
    <w:p w14:paraId="77A6AC15" w14:textId="77777777" w:rsidR="00490A2E" w:rsidRDefault="00490A2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PUBLIC </w:t>
      </w:r>
      <w:r w:rsidR="00761BB3">
        <w:rPr>
          <w:rFonts w:ascii="Arial" w:hAnsi="Arial"/>
          <w:u w:val="single"/>
        </w:rPr>
        <w:t>PARTICIPATION OF NON-AGENDA ITEMS</w:t>
      </w:r>
    </w:p>
    <w:p w14:paraId="5024AC9F" w14:textId="42865FC3" w:rsidR="003733C3" w:rsidRDefault="009C6A3C">
      <w:pPr>
        <w:jc w:val="both"/>
        <w:rPr>
          <w:rFonts w:ascii="Arial" w:hAnsi="Arial"/>
        </w:rPr>
      </w:pPr>
      <w:r>
        <w:rPr>
          <w:rFonts w:ascii="Arial" w:hAnsi="Arial"/>
        </w:rPr>
        <w:t>President Border</w:t>
      </w:r>
      <w:r w:rsidR="00490A2E">
        <w:rPr>
          <w:rFonts w:ascii="Arial" w:hAnsi="Arial"/>
        </w:rPr>
        <w:t xml:space="preserve"> asked for public comment on non-agenda items. </w:t>
      </w:r>
      <w:r w:rsidR="00224E0A">
        <w:rPr>
          <w:rFonts w:ascii="Arial" w:hAnsi="Arial"/>
        </w:rPr>
        <w:t>None to report.</w:t>
      </w:r>
    </w:p>
    <w:p w14:paraId="29FF2781" w14:textId="77777777" w:rsidR="00783363" w:rsidRDefault="00783363">
      <w:pPr>
        <w:jc w:val="both"/>
        <w:rPr>
          <w:rFonts w:ascii="Arial" w:hAnsi="Arial"/>
        </w:rPr>
      </w:pPr>
    </w:p>
    <w:p w14:paraId="3C9B4E3D" w14:textId="77777777" w:rsidR="003733C3" w:rsidRPr="003733C3" w:rsidRDefault="003733C3">
      <w:pPr>
        <w:jc w:val="both"/>
        <w:rPr>
          <w:rFonts w:ascii="Arial" w:hAnsi="Arial"/>
          <w:u w:val="single"/>
        </w:rPr>
      </w:pPr>
      <w:r w:rsidRPr="003733C3">
        <w:rPr>
          <w:rFonts w:ascii="Arial" w:hAnsi="Arial"/>
          <w:u w:val="single"/>
        </w:rPr>
        <w:t>CONFLICT OF INTEREST DISCLOSURE</w:t>
      </w:r>
    </w:p>
    <w:p w14:paraId="2D1553DA" w14:textId="77777777" w:rsidR="003733C3" w:rsidRDefault="003733C3">
      <w:pPr>
        <w:jc w:val="both"/>
        <w:rPr>
          <w:rFonts w:ascii="Arial" w:hAnsi="Arial"/>
        </w:rPr>
      </w:pPr>
      <w:r>
        <w:rPr>
          <w:rFonts w:ascii="Arial" w:hAnsi="Arial"/>
        </w:rPr>
        <w:t>President Border asked if there were any items of conflict of interest, or potential conflict of interest, to be raised.  None were raised.</w:t>
      </w:r>
    </w:p>
    <w:p w14:paraId="263E95EF" w14:textId="77777777" w:rsidR="00490A2E" w:rsidRDefault="00490A2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4A0AAD18" w14:textId="77777777" w:rsidR="00490A2E" w:rsidRDefault="00490A2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APPROVAL OF MINUTES</w:t>
      </w:r>
    </w:p>
    <w:p w14:paraId="225D36BD" w14:textId="3219872B" w:rsidR="00224E0A" w:rsidRDefault="00224E0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There was </w:t>
      </w:r>
      <w:r w:rsidR="00347A41">
        <w:rPr>
          <w:rFonts w:ascii="Arial" w:hAnsi="Arial"/>
        </w:rPr>
        <w:t>a consensus</w:t>
      </w:r>
      <w:r>
        <w:rPr>
          <w:rFonts w:ascii="Arial" w:hAnsi="Arial"/>
        </w:rPr>
        <w:t xml:space="preserve"> to </w:t>
      </w:r>
      <w:r w:rsidR="00347A41">
        <w:rPr>
          <w:rFonts w:ascii="Arial" w:hAnsi="Arial"/>
        </w:rPr>
        <w:t>approve December’s minutes at February’s meeting.</w:t>
      </w:r>
    </w:p>
    <w:p w14:paraId="764833F5" w14:textId="77777777" w:rsidR="00A904D7" w:rsidRDefault="00A904D7">
      <w:pPr>
        <w:jc w:val="both"/>
        <w:rPr>
          <w:rFonts w:ascii="Arial" w:hAnsi="Arial"/>
        </w:rPr>
      </w:pPr>
    </w:p>
    <w:p w14:paraId="4AFE3331" w14:textId="77777777" w:rsidR="00A904D7" w:rsidRPr="00A904D7" w:rsidRDefault="00A904D7">
      <w:pPr>
        <w:jc w:val="both"/>
        <w:rPr>
          <w:rFonts w:ascii="Arial" w:hAnsi="Arial"/>
          <w:u w:val="single"/>
        </w:rPr>
      </w:pPr>
      <w:r w:rsidRPr="00A904D7">
        <w:rPr>
          <w:rFonts w:ascii="Arial" w:hAnsi="Arial"/>
          <w:u w:val="single"/>
        </w:rPr>
        <w:t>OLD BUSINESS</w:t>
      </w:r>
    </w:p>
    <w:p w14:paraId="14FEBBF1" w14:textId="3C87BDE2" w:rsidR="00A904D7" w:rsidRPr="00A135F8" w:rsidRDefault="000E0AC1" w:rsidP="00A135F8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A135F8">
        <w:rPr>
          <w:rFonts w:ascii="Arial" w:hAnsi="Arial"/>
        </w:rPr>
        <w:t xml:space="preserve">475 </w:t>
      </w:r>
      <w:r w:rsidR="00A135F8" w:rsidRPr="00A135F8">
        <w:rPr>
          <w:rFonts w:ascii="Arial" w:hAnsi="Arial"/>
        </w:rPr>
        <w:t>GATEWAY ROAD SOUTH</w:t>
      </w:r>
    </w:p>
    <w:p w14:paraId="0B7CB790" w14:textId="38EA9611" w:rsidR="00A904D7" w:rsidRDefault="00A135F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There is nothing new to report </w:t>
      </w:r>
      <w:proofErr w:type="gramStart"/>
      <w:r>
        <w:rPr>
          <w:rFonts w:ascii="Arial" w:hAnsi="Arial"/>
        </w:rPr>
        <w:t>at this time</w:t>
      </w:r>
      <w:proofErr w:type="gramEnd"/>
      <w:r>
        <w:rPr>
          <w:rFonts w:ascii="Arial" w:hAnsi="Arial"/>
        </w:rPr>
        <w:t>.</w:t>
      </w:r>
    </w:p>
    <w:p w14:paraId="4A9ACCD4" w14:textId="77777777" w:rsidR="00A904D7" w:rsidRDefault="00A904D7">
      <w:pPr>
        <w:jc w:val="both"/>
        <w:rPr>
          <w:rFonts w:ascii="Arial" w:hAnsi="Arial"/>
        </w:rPr>
      </w:pPr>
    </w:p>
    <w:p w14:paraId="2FB0BFBA" w14:textId="77777777" w:rsidR="00A904D7" w:rsidRDefault="00A904D7">
      <w:pPr>
        <w:jc w:val="both"/>
        <w:rPr>
          <w:rFonts w:ascii="Arial" w:hAnsi="Arial"/>
        </w:rPr>
      </w:pPr>
    </w:p>
    <w:p w14:paraId="2AB80CD3" w14:textId="77777777" w:rsidR="00A904D7" w:rsidRPr="00151966" w:rsidRDefault="00A904D7">
      <w:pPr>
        <w:jc w:val="both"/>
        <w:rPr>
          <w:rFonts w:ascii="Arial" w:hAnsi="Arial"/>
          <w:u w:val="single"/>
        </w:rPr>
      </w:pPr>
      <w:r w:rsidRPr="00151966">
        <w:rPr>
          <w:rFonts w:ascii="Arial" w:hAnsi="Arial"/>
          <w:u w:val="single"/>
        </w:rPr>
        <w:t>NEW BUSINESS</w:t>
      </w:r>
    </w:p>
    <w:p w14:paraId="33AFE6AF" w14:textId="26ED0E36" w:rsidR="009149FF" w:rsidRPr="00151966" w:rsidRDefault="009149FF" w:rsidP="00151966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151966">
        <w:rPr>
          <w:rFonts w:ascii="Arial" w:hAnsi="Arial"/>
        </w:rPr>
        <w:t>RESOLUTION FOR RATE INCREASE</w:t>
      </w:r>
    </w:p>
    <w:p w14:paraId="604890FD" w14:textId="77777777" w:rsidR="009149FF" w:rsidRDefault="009149FF" w:rsidP="009149FF">
      <w:pPr>
        <w:jc w:val="both"/>
        <w:rPr>
          <w:rFonts w:ascii="Arial" w:hAnsi="Arial"/>
        </w:rPr>
      </w:pPr>
    </w:p>
    <w:p w14:paraId="5DE55A9C" w14:textId="77777777" w:rsidR="009F6602" w:rsidRDefault="00176E2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GM </w:t>
      </w:r>
      <w:proofErr w:type="spellStart"/>
      <w:r>
        <w:rPr>
          <w:rFonts w:ascii="Arial" w:hAnsi="Arial"/>
        </w:rPr>
        <w:t>Procunier</w:t>
      </w:r>
      <w:proofErr w:type="spellEnd"/>
      <w:r>
        <w:rPr>
          <w:rFonts w:ascii="Arial" w:hAnsi="Arial"/>
        </w:rPr>
        <w:t xml:space="preserve"> noted there</w:t>
      </w:r>
      <w:r w:rsidR="000E0AC1" w:rsidRPr="009149FF">
        <w:rPr>
          <w:rFonts w:ascii="Arial" w:hAnsi="Arial"/>
        </w:rPr>
        <w:t xml:space="preserve"> </w:t>
      </w:r>
      <w:r>
        <w:rPr>
          <w:rFonts w:ascii="Arial" w:hAnsi="Arial"/>
        </w:rPr>
        <w:t>n</w:t>
      </w:r>
      <w:r w:rsidR="000E0AC1" w:rsidRPr="009149FF">
        <w:rPr>
          <w:rFonts w:ascii="Arial" w:hAnsi="Arial"/>
        </w:rPr>
        <w:t xml:space="preserve">eeds </w:t>
      </w:r>
      <w:r w:rsidR="00CC11EF" w:rsidRPr="009149FF">
        <w:rPr>
          <w:rFonts w:ascii="Arial" w:hAnsi="Arial"/>
        </w:rPr>
        <w:t>t</w:t>
      </w:r>
      <w:r w:rsidR="000E0AC1" w:rsidRPr="009149FF">
        <w:rPr>
          <w:rFonts w:ascii="Arial" w:hAnsi="Arial"/>
        </w:rPr>
        <w:t xml:space="preserve">o be </w:t>
      </w:r>
      <w:proofErr w:type="gramStart"/>
      <w:r w:rsidR="000E0AC1" w:rsidRPr="009149FF">
        <w:rPr>
          <w:rFonts w:ascii="Arial" w:hAnsi="Arial"/>
        </w:rPr>
        <w:t>10 day</w:t>
      </w:r>
      <w:proofErr w:type="gramEnd"/>
      <w:r w:rsidR="000E0AC1" w:rsidRPr="009149FF">
        <w:rPr>
          <w:rFonts w:ascii="Arial" w:hAnsi="Arial"/>
        </w:rPr>
        <w:t xml:space="preserve"> buffer from when </w:t>
      </w:r>
      <w:r w:rsidR="003A7039">
        <w:rPr>
          <w:rFonts w:ascii="Arial" w:hAnsi="Arial"/>
        </w:rPr>
        <w:t xml:space="preserve">rate increase is </w:t>
      </w:r>
      <w:r w:rsidR="000E0AC1" w:rsidRPr="009149FF">
        <w:rPr>
          <w:rFonts w:ascii="Arial" w:hAnsi="Arial"/>
        </w:rPr>
        <w:t xml:space="preserve">announced to when it </w:t>
      </w:r>
      <w:r w:rsidR="00D85FC7" w:rsidRPr="009149FF">
        <w:rPr>
          <w:rFonts w:ascii="Arial" w:hAnsi="Arial"/>
        </w:rPr>
        <w:t>can be approved</w:t>
      </w:r>
      <w:r w:rsidR="000E0AC1" w:rsidRPr="009149FF">
        <w:rPr>
          <w:rFonts w:ascii="Arial" w:hAnsi="Arial"/>
        </w:rPr>
        <w:t xml:space="preserve">, </w:t>
      </w:r>
      <w:r>
        <w:rPr>
          <w:rFonts w:ascii="Arial" w:hAnsi="Arial"/>
        </w:rPr>
        <w:t xml:space="preserve">so </w:t>
      </w:r>
      <w:r w:rsidR="000E0AC1" w:rsidRPr="009149FF">
        <w:rPr>
          <w:rFonts w:ascii="Arial" w:hAnsi="Arial"/>
        </w:rPr>
        <w:t>th</w:t>
      </w:r>
      <w:r w:rsidR="003A7039">
        <w:rPr>
          <w:rFonts w:ascii="Arial" w:hAnsi="Arial"/>
        </w:rPr>
        <w:t>is</w:t>
      </w:r>
      <w:r w:rsidR="004C5561">
        <w:rPr>
          <w:rFonts w:ascii="Arial" w:hAnsi="Arial"/>
        </w:rPr>
        <w:t xml:space="preserve"> increase</w:t>
      </w:r>
      <w:r>
        <w:rPr>
          <w:rFonts w:ascii="Arial" w:hAnsi="Arial"/>
        </w:rPr>
        <w:t xml:space="preserve"> </w:t>
      </w:r>
      <w:r w:rsidR="000E0AC1" w:rsidRPr="009149FF">
        <w:rPr>
          <w:rFonts w:ascii="Arial" w:hAnsi="Arial"/>
        </w:rPr>
        <w:t xml:space="preserve">cannot </w:t>
      </w:r>
      <w:r w:rsidR="00CC11EF" w:rsidRPr="009149FF">
        <w:rPr>
          <w:rFonts w:ascii="Arial" w:hAnsi="Arial"/>
        </w:rPr>
        <w:t>b</w:t>
      </w:r>
      <w:r w:rsidR="000E0AC1" w:rsidRPr="009149FF">
        <w:rPr>
          <w:rFonts w:ascii="Arial" w:hAnsi="Arial"/>
        </w:rPr>
        <w:t xml:space="preserve">e enacted until March. </w:t>
      </w:r>
      <w:r w:rsidR="00254700">
        <w:rPr>
          <w:rFonts w:ascii="Arial" w:hAnsi="Arial"/>
        </w:rPr>
        <w:t xml:space="preserve">If approved, </w:t>
      </w:r>
      <w:r w:rsidR="000E0AC1" w:rsidRPr="009149FF">
        <w:rPr>
          <w:rFonts w:ascii="Arial" w:hAnsi="Arial"/>
        </w:rPr>
        <w:t>PEAK</w:t>
      </w:r>
      <w:r w:rsidR="00FD01B2">
        <w:rPr>
          <w:rFonts w:ascii="Arial" w:hAnsi="Arial"/>
        </w:rPr>
        <w:t xml:space="preserve"> will dispatch</w:t>
      </w:r>
      <w:r w:rsidR="000E0AC1" w:rsidRPr="009149FF">
        <w:rPr>
          <w:rFonts w:ascii="Arial" w:hAnsi="Arial"/>
        </w:rPr>
        <w:t xml:space="preserve"> notif</w:t>
      </w:r>
      <w:r w:rsidR="00FD01B2">
        <w:rPr>
          <w:rFonts w:ascii="Arial" w:hAnsi="Arial"/>
        </w:rPr>
        <w:t xml:space="preserve">ication of </w:t>
      </w:r>
      <w:r w:rsidR="00E50EC2">
        <w:rPr>
          <w:rFonts w:ascii="Arial" w:hAnsi="Arial"/>
        </w:rPr>
        <w:t>the 5% increase</w:t>
      </w:r>
      <w:r w:rsidR="000E0AC1" w:rsidRPr="009149FF">
        <w:rPr>
          <w:rFonts w:ascii="Arial" w:hAnsi="Arial"/>
        </w:rPr>
        <w:t xml:space="preserve"> in February’s bill </w:t>
      </w:r>
      <w:r w:rsidR="00E50EC2">
        <w:rPr>
          <w:rFonts w:ascii="Arial" w:hAnsi="Arial"/>
        </w:rPr>
        <w:t>to become effective</w:t>
      </w:r>
      <w:r w:rsidR="000E0AC1" w:rsidRPr="009149FF">
        <w:rPr>
          <w:rFonts w:ascii="Arial" w:hAnsi="Arial"/>
        </w:rPr>
        <w:t xml:space="preserve"> March</w:t>
      </w:r>
      <w:r w:rsidR="000F6045">
        <w:rPr>
          <w:rFonts w:ascii="Arial" w:hAnsi="Arial"/>
        </w:rPr>
        <w:t xml:space="preserve"> 1st</w:t>
      </w:r>
      <w:r w:rsidR="000E0AC1" w:rsidRPr="009149FF">
        <w:rPr>
          <w:rFonts w:ascii="Arial" w:hAnsi="Arial"/>
        </w:rPr>
        <w:t xml:space="preserve">. Director Amend </w:t>
      </w:r>
      <w:r w:rsidR="00A65CAB">
        <w:rPr>
          <w:rFonts w:ascii="Arial" w:hAnsi="Arial"/>
        </w:rPr>
        <w:t>made</w:t>
      </w:r>
      <w:r w:rsidR="000E0AC1" w:rsidRPr="009149FF">
        <w:rPr>
          <w:rFonts w:ascii="Arial" w:hAnsi="Arial"/>
        </w:rPr>
        <w:t xml:space="preserve"> </w:t>
      </w:r>
      <w:r w:rsidR="00A65CAB">
        <w:rPr>
          <w:rFonts w:ascii="Arial" w:hAnsi="Arial"/>
        </w:rPr>
        <w:t xml:space="preserve">a motion to </w:t>
      </w:r>
      <w:r w:rsidR="000B268C">
        <w:rPr>
          <w:rFonts w:ascii="Arial" w:hAnsi="Arial"/>
        </w:rPr>
        <w:t xml:space="preserve">increase </w:t>
      </w:r>
      <w:r w:rsidR="00036116">
        <w:rPr>
          <w:rFonts w:ascii="Arial" w:hAnsi="Arial"/>
        </w:rPr>
        <w:t xml:space="preserve">the rate </w:t>
      </w:r>
      <w:r w:rsidR="00B91800">
        <w:rPr>
          <w:rFonts w:ascii="Arial" w:hAnsi="Arial"/>
        </w:rPr>
        <w:t xml:space="preserve">to </w:t>
      </w:r>
      <w:r w:rsidR="00036116">
        <w:rPr>
          <w:rFonts w:ascii="Arial" w:hAnsi="Arial"/>
        </w:rPr>
        <w:t xml:space="preserve">the legal </w:t>
      </w:r>
      <w:r w:rsidR="000E0AC1" w:rsidRPr="009149FF">
        <w:rPr>
          <w:rFonts w:ascii="Arial" w:hAnsi="Arial"/>
        </w:rPr>
        <w:t xml:space="preserve">maximum </w:t>
      </w:r>
      <w:r w:rsidR="00036116">
        <w:rPr>
          <w:rFonts w:ascii="Arial" w:hAnsi="Arial"/>
        </w:rPr>
        <w:t xml:space="preserve">of </w:t>
      </w:r>
      <w:r w:rsidR="000E0AC1" w:rsidRPr="009149FF">
        <w:rPr>
          <w:rFonts w:ascii="Arial" w:hAnsi="Arial"/>
        </w:rPr>
        <w:t>5%</w:t>
      </w:r>
      <w:r w:rsidR="00077716">
        <w:rPr>
          <w:rFonts w:ascii="Arial" w:hAnsi="Arial"/>
        </w:rPr>
        <w:t xml:space="preserve"> </w:t>
      </w:r>
      <w:r w:rsidR="003272B5">
        <w:rPr>
          <w:rFonts w:ascii="Arial" w:hAnsi="Arial"/>
        </w:rPr>
        <w:t xml:space="preserve">annually, Director Fox seconded, and the motion passed unanimously. </w:t>
      </w:r>
      <w:r w:rsidR="00077716">
        <w:rPr>
          <w:rFonts w:ascii="Arial" w:hAnsi="Arial"/>
        </w:rPr>
        <w:t xml:space="preserve">It is noted that the </w:t>
      </w:r>
      <w:proofErr w:type="gramStart"/>
      <w:r w:rsidR="000E0AC1" w:rsidRPr="009149FF">
        <w:rPr>
          <w:rFonts w:ascii="Arial" w:hAnsi="Arial"/>
        </w:rPr>
        <w:t>District</w:t>
      </w:r>
      <w:proofErr w:type="gramEnd"/>
      <w:r w:rsidR="000E0AC1" w:rsidRPr="009149FF">
        <w:rPr>
          <w:rFonts w:ascii="Arial" w:hAnsi="Arial"/>
        </w:rPr>
        <w:t xml:space="preserve"> has never </w:t>
      </w:r>
      <w:r w:rsidR="00077716">
        <w:rPr>
          <w:rFonts w:ascii="Arial" w:hAnsi="Arial"/>
        </w:rPr>
        <w:t xml:space="preserve">increased their rates in 14 years, </w:t>
      </w:r>
      <w:r w:rsidR="003A1289">
        <w:rPr>
          <w:rFonts w:ascii="Arial" w:hAnsi="Arial"/>
        </w:rPr>
        <w:t xml:space="preserve">with current causation due to sticker shock of insurance, among other </w:t>
      </w:r>
      <w:r w:rsidR="00281E7A">
        <w:rPr>
          <w:rFonts w:ascii="Arial" w:hAnsi="Arial"/>
        </w:rPr>
        <w:t xml:space="preserve">unforeseen </w:t>
      </w:r>
      <w:r w:rsidR="003A1289">
        <w:rPr>
          <w:rFonts w:ascii="Arial" w:hAnsi="Arial"/>
        </w:rPr>
        <w:t>expenses.</w:t>
      </w:r>
    </w:p>
    <w:p w14:paraId="09D5B5FE" w14:textId="77777777" w:rsidR="009F6602" w:rsidRDefault="009F6602">
      <w:pPr>
        <w:jc w:val="both"/>
        <w:rPr>
          <w:rFonts w:ascii="Arial" w:hAnsi="Arial"/>
        </w:rPr>
      </w:pPr>
    </w:p>
    <w:p w14:paraId="42C1E138" w14:textId="77777777" w:rsidR="0088777D" w:rsidRDefault="009F6602" w:rsidP="0088777D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88777D">
        <w:rPr>
          <w:rFonts w:ascii="Arial" w:hAnsi="Arial"/>
        </w:rPr>
        <w:t xml:space="preserve">401 MILL STREET </w:t>
      </w:r>
      <w:r w:rsidR="0088777D" w:rsidRPr="0088777D">
        <w:rPr>
          <w:rFonts w:ascii="Arial" w:hAnsi="Arial"/>
        </w:rPr>
        <w:t>PREDESIGN APPLICATION</w:t>
      </w:r>
    </w:p>
    <w:p w14:paraId="2B2B57BF" w14:textId="725BEF01" w:rsidR="00B67C22" w:rsidRDefault="000D435F" w:rsidP="0088777D">
      <w:pPr>
        <w:jc w:val="both"/>
        <w:rPr>
          <w:rFonts w:ascii="Arial" w:hAnsi="Arial"/>
        </w:rPr>
      </w:pPr>
      <w:r w:rsidRPr="0088777D">
        <w:rPr>
          <w:rFonts w:ascii="Arial" w:hAnsi="Arial"/>
        </w:rPr>
        <w:t xml:space="preserve">GM </w:t>
      </w:r>
      <w:proofErr w:type="spellStart"/>
      <w:r w:rsidRPr="0088777D">
        <w:rPr>
          <w:rFonts w:ascii="Arial" w:hAnsi="Arial"/>
        </w:rPr>
        <w:t>Procunier</w:t>
      </w:r>
      <w:proofErr w:type="spellEnd"/>
      <w:r w:rsidRPr="0088777D">
        <w:rPr>
          <w:rFonts w:ascii="Arial" w:hAnsi="Arial"/>
        </w:rPr>
        <w:t xml:space="preserve"> notes </w:t>
      </w:r>
      <w:r w:rsidR="009D2EFB">
        <w:rPr>
          <w:rFonts w:ascii="Arial" w:hAnsi="Arial"/>
        </w:rPr>
        <w:t xml:space="preserve">this project has presented a complete and satisfactory application. </w:t>
      </w:r>
      <w:r w:rsidR="00AE26FF" w:rsidRPr="0088777D">
        <w:rPr>
          <w:rFonts w:ascii="Arial" w:hAnsi="Arial"/>
        </w:rPr>
        <w:t xml:space="preserve">The construction is to occur in two phases, </w:t>
      </w:r>
      <w:r w:rsidR="00F042F8" w:rsidRPr="0088777D">
        <w:rPr>
          <w:rFonts w:ascii="Arial" w:hAnsi="Arial"/>
        </w:rPr>
        <w:t>d</w:t>
      </w:r>
      <w:r w:rsidR="00496C8C" w:rsidRPr="0088777D">
        <w:rPr>
          <w:rFonts w:ascii="Arial" w:hAnsi="Arial"/>
        </w:rPr>
        <w:t>escribed as</w:t>
      </w:r>
      <w:r w:rsidR="00AE26FF" w:rsidRPr="0088777D">
        <w:rPr>
          <w:rFonts w:ascii="Arial" w:hAnsi="Arial"/>
        </w:rPr>
        <w:t xml:space="preserve"> </w:t>
      </w:r>
      <w:r w:rsidRPr="0088777D">
        <w:rPr>
          <w:rFonts w:ascii="Arial" w:hAnsi="Arial"/>
        </w:rPr>
        <w:t xml:space="preserve">Building A and </w:t>
      </w:r>
      <w:r w:rsidR="00AE26FF" w:rsidRPr="0088777D">
        <w:rPr>
          <w:rFonts w:ascii="Arial" w:hAnsi="Arial"/>
        </w:rPr>
        <w:t>B</w:t>
      </w:r>
      <w:r w:rsidRPr="0088777D">
        <w:rPr>
          <w:rFonts w:ascii="Arial" w:hAnsi="Arial"/>
        </w:rPr>
        <w:t>uilding B</w:t>
      </w:r>
      <w:r w:rsidR="00AA5AFD" w:rsidRPr="0088777D">
        <w:rPr>
          <w:rFonts w:ascii="Arial" w:hAnsi="Arial"/>
        </w:rPr>
        <w:t>,</w:t>
      </w:r>
      <w:r w:rsidR="00AE26FF" w:rsidRPr="0088777D">
        <w:rPr>
          <w:rFonts w:ascii="Arial" w:hAnsi="Arial"/>
        </w:rPr>
        <w:t xml:space="preserve"> </w:t>
      </w:r>
      <w:r w:rsidR="00AA5AFD" w:rsidRPr="0088777D">
        <w:rPr>
          <w:rFonts w:ascii="Arial" w:hAnsi="Arial"/>
        </w:rPr>
        <w:t>respectively</w:t>
      </w:r>
      <w:r w:rsidRPr="0088777D">
        <w:rPr>
          <w:rFonts w:ascii="Arial" w:hAnsi="Arial"/>
        </w:rPr>
        <w:t>.</w:t>
      </w:r>
      <w:r w:rsidR="00AA5AFD" w:rsidRPr="0088777D">
        <w:rPr>
          <w:rFonts w:ascii="Arial" w:hAnsi="Arial"/>
        </w:rPr>
        <w:t xml:space="preserve"> </w:t>
      </w:r>
      <w:r w:rsidRPr="0088777D">
        <w:rPr>
          <w:rFonts w:ascii="Arial" w:hAnsi="Arial"/>
        </w:rPr>
        <w:t xml:space="preserve"> </w:t>
      </w:r>
      <w:r w:rsidR="006D4214" w:rsidRPr="0088777D">
        <w:rPr>
          <w:rFonts w:ascii="Arial" w:hAnsi="Arial"/>
        </w:rPr>
        <w:t xml:space="preserve">The first phase </w:t>
      </w:r>
      <w:r w:rsidR="00DA69C9" w:rsidRPr="0088777D">
        <w:rPr>
          <w:rFonts w:ascii="Arial" w:hAnsi="Arial"/>
        </w:rPr>
        <w:t xml:space="preserve">will be comprised of residential units, </w:t>
      </w:r>
      <w:r w:rsidR="00DA69C9" w:rsidRPr="0088777D">
        <w:rPr>
          <w:rFonts w:ascii="Arial" w:hAnsi="Arial"/>
        </w:rPr>
        <w:lastRenderedPageBreak/>
        <w:t xml:space="preserve">with the second phase containing residential </w:t>
      </w:r>
      <w:r w:rsidR="0038340A" w:rsidRPr="0088777D">
        <w:rPr>
          <w:rFonts w:ascii="Arial" w:hAnsi="Arial"/>
        </w:rPr>
        <w:t>as well as</w:t>
      </w:r>
      <w:r w:rsidR="00DA69C9" w:rsidRPr="0088777D">
        <w:rPr>
          <w:rFonts w:ascii="Arial" w:hAnsi="Arial"/>
        </w:rPr>
        <w:t xml:space="preserve"> commercial space.</w:t>
      </w:r>
      <w:r w:rsidR="00385B48" w:rsidRPr="0088777D">
        <w:rPr>
          <w:rFonts w:ascii="Arial" w:hAnsi="Arial"/>
        </w:rPr>
        <w:t xml:space="preserve"> </w:t>
      </w:r>
      <w:r w:rsidR="00587B53" w:rsidRPr="0088777D">
        <w:rPr>
          <w:rFonts w:ascii="Arial" w:hAnsi="Arial"/>
        </w:rPr>
        <w:t xml:space="preserve">At this juncture, </w:t>
      </w:r>
      <w:r w:rsidR="00810BCD" w:rsidRPr="0088777D">
        <w:rPr>
          <w:rFonts w:ascii="Arial" w:hAnsi="Arial"/>
        </w:rPr>
        <w:t xml:space="preserve">401 Mill Street is </w:t>
      </w:r>
      <w:r w:rsidR="00587B53" w:rsidRPr="0088777D">
        <w:rPr>
          <w:rFonts w:ascii="Arial" w:hAnsi="Arial"/>
        </w:rPr>
        <w:t>pursuing VRUs for Phase 1 only</w:t>
      </w:r>
      <w:r w:rsidR="00385B48" w:rsidRPr="0088777D">
        <w:rPr>
          <w:rFonts w:ascii="Arial" w:hAnsi="Arial"/>
        </w:rPr>
        <w:t xml:space="preserve">, with the intention of </w:t>
      </w:r>
      <w:r w:rsidR="00832268" w:rsidRPr="0088777D">
        <w:rPr>
          <w:rFonts w:ascii="Arial" w:hAnsi="Arial"/>
        </w:rPr>
        <w:t>applying for</w:t>
      </w:r>
      <w:r w:rsidR="00992752" w:rsidRPr="0088777D">
        <w:rPr>
          <w:rFonts w:ascii="Arial" w:hAnsi="Arial"/>
        </w:rPr>
        <w:t xml:space="preserve"> additional VRUs </w:t>
      </w:r>
      <w:r w:rsidR="00107940" w:rsidRPr="0088777D">
        <w:rPr>
          <w:rFonts w:ascii="Arial" w:hAnsi="Arial"/>
        </w:rPr>
        <w:t>once Phase 2 has begun.</w:t>
      </w:r>
      <w:r w:rsidR="00587B53" w:rsidRPr="0088777D">
        <w:rPr>
          <w:rFonts w:ascii="Arial" w:hAnsi="Arial"/>
        </w:rPr>
        <w:t xml:space="preserve"> </w:t>
      </w:r>
      <w:r w:rsidR="00BB52D8" w:rsidRPr="0088777D">
        <w:rPr>
          <w:rFonts w:ascii="Arial" w:hAnsi="Arial"/>
        </w:rPr>
        <w:t xml:space="preserve">Phase 1 </w:t>
      </w:r>
      <w:r w:rsidR="00101435" w:rsidRPr="0088777D">
        <w:rPr>
          <w:rFonts w:ascii="Arial" w:hAnsi="Arial"/>
        </w:rPr>
        <w:t xml:space="preserve">would require a </w:t>
      </w:r>
      <w:r w:rsidR="009079F9" w:rsidRPr="0088777D">
        <w:rPr>
          <w:rFonts w:ascii="Arial" w:hAnsi="Arial"/>
        </w:rPr>
        <w:t>t</w:t>
      </w:r>
      <w:r w:rsidRPr="0088777D">
        <w:rPr>
          <w:rFonts w:ascii="Arial" w:hAnsi="Arial"/>
        </w:rPr>
        <w:t>otal of 7.</w:t>
      </w:r>
      <w:r w:rsidR="006D426A" w:rsidRPr="0088777D">
        <w:rPr>
          <w:rFonts w:ascii="Arial" w:hAnsi="Arial"/>
        </w:rPr>
        <w:t>52</w:t>
      </w:r>
      <w:r w:rsidRPr="0088777D">
        <w:rPr>
          <w:rFonts w:ascii="Arial" w:hAnsi="Arial"/>
        </w:rPr>
        <w:t xml:space="preserve"> VRUS for </w:t>
      </w:r>
      <w:r w:rsidR="00DC41D4" w:rsidRPr="0088777D">
        <w:rPr>
          <w:rFonts w:ascii="Arial" w:hAnsi="Arial"/>
        </w:rPr>
        <w:t xml:space="preserve">the </w:t>
      </w:r>
      <w:r w:rsidRPr="0088777D">
        <w:rPr>
          <w:rFonts w:ascii="Arial" w:hAnsi="Arial"/>
        </w:rPr>
        <w:t>residential building</w:t>
      </w:r>
      <w:r w:rsidR="00E07B50" w:rsidRPr="0088777D">
        <w:rPr>
          <w:rFonts w:ascii="Arial" w:hAnsi="Arial"/>
        </w:rPr>
        <w:t>, which w</w:t>
      </w:r>
      <w:r w:rsidR="001A79CA">
        <w:rPr>
          <w:rFonts w:ascii="Arial" w:hAnsi="Arial"/>
        </w:rPr>
        <w:t xml:space="preserve">ill </w:t>
      </w:r>
      <w:r w:rsidR="00DC41D4" w:rsidRPr="0088777D">
        <w:rPr>
          <w:rFonts w:ascii="Arial" w:hAnsi="Arial"/>
        </w:rPr>
        <w:t>have 11 units</w:t>
      </w:r>
      <w:r w:rsidRPr="0088777D">
        <w:rPr>
          <w:rFonts w:ascii="Arial" w:hAnsi="Arial"/>
        </w:rPr>
        <w:t>.</w:t>
      </w:r>
      <w:r w:rsidR="009079F9" w:rsidRPr="0088777D">
        <w:rPr>
          <w:rFonts w:ascii="Arial" w:hAnsi="Arial"/>
        </w:rPr>
        <w:t xml:space="preserve"> </w:t>
      </w:r>
      <w:r w:rsidR="006A535E" w:rsidRPr="0088777D">
        <w:rPr>
          <w:rFonts w:ascii="Arial" w:hAnsi="Arial"/>
        </w:rPr>
        <w:t xml:space="preserve">There is a general discussion of where this project would tie </w:t>
      </w:r>
      <w:r w:rsidR="00D63021" w:rsidRPr="0088777D">
        <w:rPr>
          <w:rFonts w:ascii="Arial" w:hAnsi="Arial"/>
        </w:rPr>
        <w:t>into</w:t>
      </w:r>
      <w:r w:rsidR="00674BD1" w:rsidRPr="0088777D">
        <w:rPr>
          <w:rFonts w:ascii="Arial" w:hAnsi="Arial"/>
        </w:rPr>
        <w:t xml:space="preserve"> the </w:t>
      </w:r>
      <w:proofErr w:type="gramStart"/>
      <w:r w:rsidR="00674BD1" w:rsidRPr="0088777D">
        <w:rPr>
          <w:rFonts w:ascii="Arial" w:hAnsi="Arial"/>
        </w:rPr>
        <w:t>District’s</w:t>
      </w:r>
      <w:proofErr w:type="gramEnd"/>
      <w:r w:rsidR="00674BD1" w:rsidRPr="0088777D">
        <w:rPr>
          <w:rFonts w:ascii="Arial" w:hAnsi="Arial"/>
        </w:rPr>
        <w:t xml:space="preserve"> sewer </w:t>
      </w:r>
      <w:r w:rsidR="00C71BBD" w:rsidRPr="0088777D">
        <w:rPr>
          <w:rFonts w:ascii="Arial" w:hAnsi="Arial"/>
        </w:rPr>
        <w:t>line</w:t>
      </w:r>
      <w:r w:rsidR="006A535E" w:rsidRPr="0088777D">
        <w:rPr>
          <w:rFonts w:ascii="Arial" w:hAnsi="Arial"/>
        </w:rPr>
        <w:t xml:space="preserve">, </w:t>
      </w:r>
      <w:r w:rsidR="00AB039D" w:rsidRPr="0088777D">
        <w:rPr>
          <w:rFonts w:ascii="Arial" w:hAnsi="Arial"/>
        </w:rPr>
        <w:t xml:space="preserve">with probable options mentioned in two locations. </w:t>
      </w:r>
      <w:r w:rsidR="00E2211D" w:rsidRPr="0088777D">
        <w:rPr>
          <w:rFonts w:ascii="Arial" w:hAnsi="Arial"/>
        </w:rPr>
        <w:t xml:space="preserve">The capacity report is discussed </w:t>
      </w:r>
      <w:proofErr w:type="gramStart"/>
      <w:r w:rsidR="00E2211D" w:rsidRPr="0088777D">
        <w:rPr>
          <w:rFonts w:ascii="Arial" w:hAnsi="Arial"/>
        </w:rPr>
        <w:t xml:space="preserve">at  </w:t>
      </w:r>
      <w:r w:rsidR="0086527F" w:rsidRPr="0088777D">
        <w:rPr>
          <w:rFonts w:ascii="Arial" w:hAnsi="Arial"/>
        </w:rPr>
        <w:t>length</w:t>
      </w:r>
      <w:proofErr w:type="gramEnd"/>
      <w:r w:rsidR="0086527F">
        <w:rPr>
          <w:rFonts w:ascii="Arial" w:hAnsi="Arial"/>
        </w:rPr>
        <w:t>;</w:t>
      </w:r>
      <w:r w:rsidR="0086527F" w:rsidRPr="0088777D">
        <w:rPr>
          <w:rFonts w:ascii="Arial" w:hAnsi="Arial"/>
        </w:rPr>
        <w:t xml:space="preserve"> The</w:t>
      </w:r>
      <w:r w:rsidR="009079F9" w:rsidRPr="0088777D">
        <w:rPr>
          <w:rFonts w:ascii="Arial" w:hAnsi="Arial"/>
        </w:rPr>
        <w:t xml:space="preserve"> board acknowledged that </w:t>
      </w:r>
      <w:r w:rsidR="005E5FE5" w:rsidRPr="0088777D">
        <w:rPr>
          <w:rFonts w:ascii="Arial" w:hAnsi="Arial"/>
        </w:rPr>
        <w:t xml:space="preserve">this project is first in line for </w:t>
      </w:r>
      <w:r w:rsidR="00BB4188" w:rsidRPr="0088777D">
        <w:rPr>
          <w:rFonts w:ascii="Arial" w:hAnsi="Arial"/>
        </w:rPr>
        <w:t>VRUs but</w:t>
      </w:r>
      <w:r w:rsidR="005E5FE5" w:rsidRPr="0088777D">
        <w:rPr>
          <w:rFonts w:ascii="Arial" w:hAnsi="Arial"/>
        </w:rPr>
        <w:t xml:space="preserve"> discussed the need to ensure sufficient capacity prior to approval. </w:t>
      </w:r>
    </w:p>
    <w:p w14:paraId="5A97F263" w14:textId="77777777" w:rsidR="00332DBC" w:rsidRDefault="00332DBC" w:rsidP="0088777D">
      <w:pPr>
        <w:jc w:val="both"/>
        <w:rPr>
          <w:rFonts w:ascii="Arial" w:hAnsi="Arial"/>
        </w:rPr>
      </w:pPr>
    </w:p>
    <w:p w14:paraId="5EF2EA37" w14:textId="77777777" w:rsidR="00332DBC" w:rsidRDefault="00332DBC" w:rsidP="00332DBC">
      <w:pPr>
        <w:jc w:val="both"/>
        <w:rPr>
          <w:rFonts w:ascii="Arial" w:hAnsi="Arial"/>
        </w:rPr>
      </w:pPr>
      <w:r>
        <w:rPr>
          <w:rFonts w:ascii="Arial" w:hAnsi="Arial"/>
        </w:rPr>
        <w:t>Director Amend notes the possibility of seasonal employees/residents using up 5,000 gallon per day reserve during relevant parts of the year. Due to these concerns, Director Amend is reticent to approve a new project until there is certainty of sufficient capacity.</w:t>
      </w:r>
    </w:p>
    <w:p w14:paraId="28103818" w14:textId="77777777" w:rsidR="00332DBC" w:rsidRDefault="00332DBC" w:rsidP="00332DBC">
      <w:pPr>
        <w:jc w:val="both"/>
        <w:rPr>
          <w:rFonts w:ascii="Arial" w:hAnsi="Arial"/>
        </w:rPr>
      </w:pPr>
    </w:p>
    <w:p w14:paraId="1144AAB7" w14:textId="77777777" w:rsidR="00332DBC" w:rsidRDefault="00332DBC" w:rsidP="00332DBC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Sadaj</w:t>
      </w:r>
      <w:proofErr w:type="spellEnd"/>
      <w:r>
        <w:rPr>
          <w:rFonts w:ascii="Arial" w:hAnsi="Arial"/>
        </w:rPr>
        <w:t xml:space="preserve"> inquired about whether the </w:t>
      </w:r>
      <w:proofErr w:type="gramStart"/>
      <w:r>
        <w:rPr>
          <w:rFonts w:ascii="Arial" w:hAnsi="Arial"/>
        </w:rPr>
        <w:t>District</w:t>
      </w:r>
      <w:proofErr w:type="gramEnd"/>
      <w:r>
        <w:rPr>
          <w:rFonts w:ascii="Arial" w:hAnsi="Arial"/>
        </w:rPr>
        <w:t xml:space="preserve"> plans to obtain further capacity, there is a possibility that they will purchase more from the Four Corners expansion before that opportunity is obsolete. </w:t>
      </w:r>
    </w:p>
    <w:p w14:paraId="1255F896" w14:textId="77777777" w:rsidR="00332DBC" w:rsidRDefault="00332DBC" w:rsidP="00332DBC">
      <w:pPr>
        <w:jc w:val="both"/>
        <w:rPr>
          <w:rFonts w:ascii="Arial" w:hAnsi="Arial"/>
        </w:rPr>
      </w:pPr>
    </w:p>
    <w:p w14:paraId="3F21893F" w14:textId="7227158C" w:rsidR="00314D2F" w:rsidRDefault="00332DBC" w:rsidP="00332D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GM </w:t>
      </w:r>
      <w:proofErr w:type="spellStart"/>
      <w:r>
        <w:rPr>
          <w:rFonts w:ascii="Arial" w:hAnsi="Arial"/>
        </w:rPr>
        <w:t>Procunier</w:t>
      </w:r>
      <w:proofErr w:type="spellEnd"/>
      <w:r>
        <w:rPr>
          <w:rFonts w:ascii="Arial" w:hAnsi="Arial"/>
        </w:rPr>
        <w:t xml:space="preserve"> will talk to Brad and see whether reservations can be made in order to purchase more VRUs from this expansion</w:t>
      </w:r>
      <w:r w:rsidR="00EC602A">
        <w:rPr>
          <w:rFonts w:ascii="Arial" w:hAnsi="Arial"/>
        </w:rPr>
        <w:t xml:space="preserve">, </w:t>
      </w:r>
      <w:r w:rsidR="008C5DA8">
        <w:rPr>
          <w:rFonts w:ascii="Arial" w:hAnsi="Arial"/>
        </w:rPr>
        <w:t xml:space="preserve">with the </w:t>
      </w:r>
      <w:r w:rsidR="0098579E">
        <w:rPr>
          <w:rFonts w:ascii="Arial" w:hAnsi="Arial"/>
        </w:rPr>
        <w:t>idea that</w:t>
      </w:r>
      <w:r w:rsidR="008C5DA8">
        <w:rPr>
          <w:rFonts w:ascii="Arial" w:hAnsi="Arial"/>
        </w:rPr>
        <w:t xml:space="preserve"> 401 Mill Street project </w:t>
      </w:r>
      <w:r w:rsidR="0098579E">
        <w:rPr>
          <w:rFonts w:ascii="Arial" w:hAnsi="Arial"/>
        </w:rPr>
        <w:t>may</w:t>
      </w:r>
      <w:r w:rsidR="008C5DA8">
        <w:rPr>
          <w:rFonts w:ascii="Arial" w:hAnsi="Arial"/>
        </w:rPr>
        <w:t xml:space="preserve"> help </w:t>
      </w:r>
      <w:r w:rsidR="009B0388">
        <w:rPr>
          <w:rFonts w:ascii="Arial" w:hAnsi="Arial"/>
        </w:rPr>
        <w:t>fund this venture.</w:t>
      </w:r>
      <w:r w:rsidR="008D4359">
        <w:rPr>
          <w:rFonts w:ascii="Arial" w:hAnsi="Arial"/>
        </w:rPr>
        <w:t xml:space="preserve"> </w:t>
      </w:r>
      <w:r w:rsidR="002A0805">
        <w:rPr>
          <w:rFonts w:ascii="Arial" w:hAnsi="Arial"/>
        </w:rPr>
        <w:t xml:space="preserve">Mr. </w:t>
      </w:r>
      <w:proofErr w:type="spellStart"/>
      <w:r w:rsidR="002A0805">
        <w:rPr>
          <w:rFonts w:ascii="Arial" w:hAnsi="Arial"/>
        </w:rPr>
        <w:t>LaFoley</w:t>
      </w:r>
      <w:proofErr w:type="spellEnd"/>
      <w:r w:rsidR="002A0805">
        <w:rPr>
          <w:rFonts w:ascii="Arial" w:hAnsi="Arial"/>
        </w:rPr>
        <w:t xml:space="preserve"> </w:t>
      </w:r>
      <w:r w:rsidR="00260C93">
        <w:rPr>
          <w:rFonts w:ascii="Arial" w:hAnsi="Arial"/>
        </w:rPr>
        <w:t>may pursue application of capacity for his</w:t>
      </w:r>
      <w:r w:rsidR="00871AA5">
        <w:rPr>
          <w:rFonts w:ascii="Arial" w:hAnsi="Arial"/>
        </w:rPr>
        <w:t xml:space="preserve"> </w:t>
      </w:r>
      <w:r w:rsidR="00260C93">
        <w:rPr>
          <w:rFonts w:ascii="Arial" w:hAnsi="Arial"/>
        </w:rPr>
        <w:t>entire</w:t>
      </w:r>
      <w:r w:rsidR="00871AA5">
        <w:rPr>
          <w:rFonts w:ascii="Arial" w:hAnsi="Arial"/>
        </w:rPr>
        <w:t xml:space="preserve"> project</w:t>
      </w:r>
      <w:r w:rsidR="008B2D50">
        <w:rPr>
          <w:rFonts w:ascii="Arial" w:hAnsi="Arial"/>
        </w:rPr>
        <w:t>, instead of breaking it up</w:t>
      </w:r>
      <w:r w:rsidR="00260C93">
        <w:rPr>
          <w:rFonts w:ascii="Arial" w:hAnsi="Arial"/>
        </w:rPr>
        <w:t xml:space="preserve"> into phases</w:t>
      </w:r>
      <w:r w:rsidR="00191377">
        <w:rPr>
          <w:rFonts w:ascii="Arial" w:hAnsi="Arial"/>
        </w:rPr>
        <w:t xml:space="preserve">. </w:t>
      </w:r>
    </w:p>
    <w:p w14:paraId="4D1B9435" w14:textId="77777777" w:rsidR="00314D2F" w:rsidRDefault="00314D2F" w:rsidP="00332DBC">
      <w:pPr>
        <w:jc w:val="both"/>
        <w:rPr>
          <w:rFonts w:ascii="Arial" w:hAnsi="Arial"/>
        </w:rPr>
      </w:pPr>
    </w:p>
    <w:p w14:paraId="6F9269D4" w14:textId="77777777" w:rsidR="00332DBC" w:rsidRDefault="00332DBC" w:rsidP="0088777D">
      <w:pPr>
        <w:jc w:val="both"/>
        <w:rPr>
          <w:rFonts w:ascii="Arial" w:hAnsi="Arial"/>
        </w:rPr>
      </w:pPr>
    </w:p>
    <w:p w14:paraId="510E28E8" w14:textId="77777777" w:rsidR="00B67C22" w:rsidRDefault="00B67C22" w:rsidP="0088777D">
      <w:pPr>
        <w:jc w:val="both"/>
        <w:rPr>
          <w:rFonts w:ascii="Arial" w:hAnsi="Arial"/>
        </w:rPr>
      </w:pPr>
    </w:p>
    <w:p w14:paraId="7EB62B11" w14:textId="53829434" w:rsidR="00B67C22" w:rsidRPr="00B67C22" w:rsidRDefault="00B67C22" w:rsidP="0088777D">
      <w:pPr>
        <w:jc w:val="both"/>
        <w:rPr>
          <w:rFonts w:ascii="Arial" w:hAnsi="Arial"/>
          <w:u w:val="single"/>
        </w:rPr>
      </w:pPr>
      <w:r w:rsidRPr="00B67C22">
        <w:rPr>
          <w:rFonts w:ascii="Arial" w:hAnsi="Arial"/>
          <w:u w:val="single"/>
        </w:rPr>
        <w:t>CAPACITY REPORT</w:t>
      </w:r>
    </w:p>
    <w:p w14:paraId="6554F06A" w14:textId="77777777" w:rsidR="00B67C22" w:rsidRDefault="00B67C22" w:rsidP="0088777D">
      <w:pPr>
        <w:jc w:val="both"/>
        <w:rPr>
          <w:rFonts w:ascii="Arial" w:hAnsi="Arial"/>
        </w:rPr>
      </w:pPr>
    </w:p>
    <w:p w14:paraId="6193CC6D" w14:textId="6C47CAF7" w:rsidR="00F03C34" w:rsidRDefault="0003296A" w:rsidP="008877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If everyone were to use the 160 gallon per day that is allotted, the </w:t>
      </w:r>
      <w:proofErr w:type="gramStart"/>
      <w:r>
        <w:rPr>
          <w:rFonts w:ascii="Arial" w:hAnsi="Arial"/>
        </w:rPr>
        <w:t>District</w:t>
      </w:r>
      <w:proofErr w:type="gramEnd"/>
      <w:r>
        <w:rPr>
          <w:rFonts w:ascii="Arial" w:hAnsi="Arial"/>
        </w:rPr>
        <w:t xml:space="preserve"> would </w:t>
      </w:r>
      <w:r w:rsidR="00010F47">
        <w:rPr>
          <w:rFonts w:ascii="Arial" w:hAnsi="Arial"/>
        </w:rPr>
        <w:t xml:space="preserve">exceed capacity. </w:t>
      </w:r>
      <w:r w:rsidR="00131143">
        <w:rPr>
          <w:rFonts w:ascii="Arial" w:hAnsi="Arial"/>
        </w:rPr>
        <w:t>Current average usage is approx. 88 gallons per day.</w:t>
      </w:r>
      <w:r w:rsidR="00B827F9">
        <w:rPr>
          <w:rFonts w:ascii="Arial" w:hAnsi="Arial"/>
        </w:rPr>
        <w:t xml:space="preserve"> </w:t>
      </w:r>
      <w:r w:rsidR="00F140F2">
        <w:rPr>
          <w:rFonts w:ascii="Arial" w:hAnsi="Arial"/>
        </w:rPr>
        <w:t xml:space="preserve">There is also a 5,000 gallon per day buffer built in, which is not included in the numbers of the report. </w:t>
      </w:r>
    </w:p>
    <w:p w14:paraId="257CB5A3" w14:textId="77777777" w:rsidR="00B827F9" w:rsidRDefault="00B827F9" w:rsidP="0088777D">
      <w:pPr>
        <w:jc w:val="both"/>
        <w:rPr>
          <w:rFonts w:ascii="Arial" w:hAnsi="Arial"/>
        </w:rPr>
      </w:pPr>
    </w:p>
    <w:p w14:paraId="0761E44B" w14:textId="7FB7F61E" w:rsidR="00B827F9" w:rsidRDefault="00B827F9" w:rsidP="0088777D">
      <w:pPr>
        <w:jc w:val="both"/>
        <w:rPr>
          <w:rFonts w:ascii="Arial" w:hAnsi="Arial"/>
        </w:rPr>
      </w:pPr>
      <w:r>
        <w:rPr>
          <w:rFonts w:ascii="Arial" w:hAnsi="Arial"/>
        </w:rPr>
        <w:t>The northern dorm of Gallatin Gateway Inn has come online,</w:t>
      </w:r>
      <w:r w:rsidR="00697980">
        <w:rPr>
          <w:rFonts w:ascii="Arial" w:hAnsi="Arial"/>
        </w:rPr>
        <w:t xml:space="preserve"> so there was a significant jump in flow from 13</w:t>
      </w:r>
      <w:r w:rsidR="00636019">
        <w:rPr>
          <w:rFonts w:ascii="Arial" w:hAnsi="Arial"/>
        </w:rPr>
        <w:t>,000</w:t>
      </w:r>
      <w:r w:rsidR="00697980">
        <w:rPr>
          <w:rFonts w:ascii="Arial" w:hAnsi="Arial"/>
        </w:rPr>
        <w:t xml:space="preserve"> </w:t>
      </w:r>
      <w:r w:rsidR="00636019">
        <w:rPr>
          <w:rFonts w:ascii="Arial" w:hAnsi="Arial"/>
        </w:rPr>
        <w:t>average gallons per day last</w:t>
      </w:r>
      <w:r w:rsidR="00697980">
        <w:rPr>
          <w:rFonts w:ascii="Arial" w:hAnsi="Arial"/>
        </w:rPr>
        <w:t xml:space="preserve"> month to 19</w:t>
      </w:r>
      <w:r w:rsidR="00636019">
        <w:rPr>
          <w:rFonts w:ascii="Arial" w:hAnsi="Arial"/>
        </w:rPr>
        <w:t>,000</w:t>
      </w:r>
      <w:r w:rsidR="00323BB3">
        <w:rPr>
          <w:rFonts w:ascii="Arial" w:hAnsi="Arial"/>
        </w:rPr>
        <w:t xml:space="preserve"> currently</w:t>
      </w:r>
      <w:r w:rsidR="00767AA5">
        <w:rPr>
          <w:rFonts w:ascii="Arial" w:hAnsi="Arial"/>
        </w:rPr>
        <w:t>; their will-serve is for 25 VRUs per dor</w:t>
      </w:r>
      <w:r w:rsidR="00D027C4">
        <w:rPr>
          <w:rFonts w:ascii="Arial" w:hAnsi="Arial"/>
        </w:rPr>
        <w:t>m for a total of 50.</w:t>
      </w:r>
    </w:p>
    <w:p w14:paraId="19B3EF94" w14:textId="77777777" w:rsidR="00323BB3" w:rsidRDefault="00323BB3" w:rsidP="0088777D">
      <w:pPr>
        <w:jc w:val="both"/>
        <w:rPr>
          <w:rFonts w:ascii="Arial" w:hAnsi="Arial"/>
        </w:rPr>
      </w:pPr>
    </w:p>
    <w:p w14:paraId="7C686E9B" w14:textId="4F69E844" w:rsidR="00323BB3" w:rsidRDefault="004E60A5" w:rsidP="008877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District has already approved </w:t>
      </w:r>
      <w:r w:rsidR="009F4E41">
        <w:rPr>
          <w:rFonts w:ascii="Arial" w:hAnsi="Arial"/>
        </w:rPr>
        <w:t xml:space="preserve">following projects with associated </w:t>
      </w:r>
      <w:r w:rsidR="00B70A6E">
        <w:rPr>
          <w:rFonts w:ascii="Arial" w:hAnsi="Arial"/>
        </w:rPr>
        <w:t xml:space="preserve">60 (total) </w:t>
      </w:r>
      <w:r w:rsidR="009F4E41">
        <w:rPr>
          <w:rFonts w:ascii="Arial" w:hAnsi="Arial"/>
        </w:rPr>
        <w:t xml:space="preserve">VRUs: Genesis Engineering 17 VRUs, </w:t>
      </w:r>
      <w:proofErr w:type="spellStart"/>
      <w:r w:rsidR="00746747">
        <w:rPr>
          <w:rFonts w:ascii="Arial" w:hAnsi="Arial"/>
        </w:rPr>
        <w:t>Ecocamp</w:t>
      </w:r>
      <w:proofErr w:type="spellEnd"/>
      <w:r w:rsidR="00746747">
        <w:rPr>
          <w:rFonts w:ascii="Arial" w:hAnsi="Arial"/>
        </w:rPr>
        <w:t xml:space="preserve"> 6.6 VRUs,</w:t>
      </w:r>
      <w:r w:rsidR="00B15C91">
        <w:rPr>
          <w:rFonts w:ascii="Arial" w:hAnsi="Arial"/>
        </w:rPr>
        <w:t xml:space="preserve"> </w:t>
      </w:r>
      <w:r w:rsidR="00746747">
        <w:rPr>
          <w:rFonts w:ascii="Arial" w:hAnsi="Arial"/>
        </w:rPr>
        <w:t xml:space="preserve">Linda Cox 1 VRU, </w:t>
      </w:r>
      <w:r w:rsidR="00F515CA">
        <w:rPr>
          <w:rFonts w:ascii="Arial" w:hAnsi="Arial"/>
        </w:rPr>
        <w:t xml:space="preserve">77260 Gallatin Gateway Road 4.14 VRUs, </w:t>
      </w:r>
      <w:r w:rsidR="0097553F">
        <w:rPr>
          <w:rFonts w:ascii="Arial" w:hAnsi="Arial"/>
        </w:rPr>
        <w:t xml:space="preserve">Ronald Page 2 VRUs, </w:t>
      </w:r>
      <w:r w:rsidR="00317C61">
        <w:rPr>
          <w:rFonts w:ascii="Arial" w:hAnsi="Arial"/>
        </w:rPr>
        <w:t xml:space="preserve">Home Ec., INC (Gary </w:t>
      </w:r>
      <w:proofErr w:type="spellStart"/>
      <w:r w:rsidR="00317C61">
        <w:rPr>
          <w:rFonts w:ascii="Arial" w:hAnsi="Arial"/>
        </w:rPr>
        <w:t>Kirt</w:t>
      </w:r>
      <w:proofErr w:type="spellEnd"/>
      <w:r w:rsidR="00317C61">
        <w:rPr>
          <w:rFonts w:ascii="Arial" w:hAnsi="Arial"/>
        </w:rPr>
        <w:t xml:space="preserve">) </w:t>
      </w:r>
      <w:r w:rsidR="009F39A9">
        <w:rPr>
          <w:rFonts w:ascii="Arial" w:hAnsi="Arial"/>
        </w:rPr>
        <w:t xml:space="preserve">6 VRUs, </w:t>
      </w:r>
      <w:proofErr w:type="spellStart"/>
      <w:r w:rsidR="009F39A9">
        <w:rPr>
          <w:rFonts w:ascii="Arial" w:hAnsi="Arial"/>
        </w:rPr>
        <w:t>Lohss</w:t>
      </w:r>
      <w:proofErr w:type="spellEnd"/>
      <w:r w:rsidR="009F39A9">
        <w:rPr>
          <w:rFonts w:ascii="Arial" w:hAnsi="Arial"/>
        </w:rPr>
        <w:t xml:space="preserve"> Construction 7 VRUs, </w:t>
      </w:r>
      <w:proofErr w:type="spellStart"/>
      <w:r w:rsidR="009F39A9">
        <w:rPr>
          <w:rFonts w:ascii="Arial" w:hAnsi="Arial"/>
        </w:rPr>
        <w:t>Lutson</w:t>
      </w:r>
      <w:proofErr w:type="spellEnd"/>
      <w:r w:rsidR="009F39A9">
        <w:rPr>
          <w:rFonts w:ascii="Arial" w:hAnsi="Arial"/>
        </w:rPr>
        <w:t>, LLC</w:t>
      </w:r>
      <w:r w:rsidR="008B6289">
        <w:rPr>
          <w:rFonts w:ascii="Arial" w:hAnsi="Arial"/>
        </w:rPr>
        <w:t xml:space="preserve"> 8.68 VRUs, Old Dance Hall, LLC 8 VRUs, </w:t>
      </w:r>
      <w:r w:rsidR="00756A17">
        <w:rPr>
          <w:rFonts w:ascii="Arial" w:hAnsi="Arial"/>
        </w:rPr>
        <w:t xml:space="preserve">5 </w:t>
      </w:r>
      <w:proofErr w:type="spellStart"/>
      <w:r w:rsidR="00756A17">
        <w:rPr>
          <w:rFonts w:ascii="Arial" w:hAnsi="Arial"/>
        </w:rPr>
        <w:t>Rabel</w:t>
      </w:r>
      <w:proofErr w:type="spellEnd"/>
      <w:r w:rsidR="00756A17">
        <w:rPr>
          <w:rFonts w:ascii="Arial" w:hAnsi="Arial"/>
        </w:rPr>
        <w:t xml:space="preserve"> Lane 1.48 VRUs</w:t>
      </w:r>
      <w:r w:rsidR="00DA264A">
        <w:rPr>
          <w:rFonts w:ascii="Arial" w:hAnsi="Arial"/>
        </w:rPr>
        <w:t>.</w:t>
      </w:r>
      <w:r w:rsidR="00D01FF1">
        <w:rPr>
          <w:rFonts w:ascii="Arial" w:hAnsi="Arial"/>
        </w:rPr>
        <w:t xml:space="preserve"> </w:t>
      </w:r>
    </w:p>
    <w:p w14:paraId="26A54DC4" w14:textId="77777777" w:rsidR="00D416C1" w:rsidRDefault="00D416C1" w:rsidP="0088777D">
      <w:pPr>
        <w:jc w:val="both"/>
        <w:rPr>
          <w:rFonts w:ascii="Arial" w:hAnsi="Arial"/>
        </w:rPr>
      </w:pPr>
    </w:p>
    <w:p w14:paraId="11A60B5F" w14:textId="60A01D5A" w:rsidR="00D416C1" w:rsidRPr="00D416C1" w:rsidRDefault="00D416C1" w:rsidP="00A76570">
      <w:pPr>
        <w:jc w:val="both"/>
        <w:rPr>
          <w:rFonts w:ascii="Arial" w:hAnsi="Arial"/>
          <w:color w:val="000000" w:themeColor="text1"/>
        </w:rPr>
      </w:pPr>
      <w:r w:rsidRPr="00D416C1">
        <w:rPr>
          <w:rFonts w:ascii="Arial" w:hAnsi="Arial"/>
          <w:color w:val="000000" w:themeColor="text1"/>
        </w:rPr>
        <w:t xml:space="preserve">77260 Gateway lift station meter is still not </w:t>
      </w:r>
      <w:proofErr w:type="gramStart"/>
      <w:r w:rsidRPr="00D416C1">
        <w:rPr>
          <w:rFonts w:ascii="Arial" w:hAnsi="Arial"/>
          <w:color w:val="000000" w:themeColor="text1"/>
        </w:rPr>
        <w:t>functioning</w:t>
      </w:r>
      <w:proofErr w:type="gramEnd"/>
      <w:r w:rsidR="00E201C3">
        <w:rPr>
          <w:rFonts w:ascii="Arial" w:hAnsi="Arial"/>
          <w:color w:val="000000" w:themeColor="text1"/>
        </w:rPr>
        <w:t xml:space="preserve"> and </w:t>
      </w:r>
      <w:r w:rsidRPr="00D416C1">
        <w:rPr>
          <w:rFonts w:ascii="Arial" w:hAnsi="Arial"/>
          <w:color w:val="000000" w:themeColor="text1"/>
        </w:rPr>
        <w:t>they are</w:t>
      </w:r>
      <w:r w:rsidR="00E201C3">
        <w:rPr>
          <w:rFonts w:ascii="Arial" w:hAnsi="Arial"/>
          <w:color w:val="000000" w:themeColor="text1"/>
        </w:rPr>
        <w:t xml:space="preserve"> </w:t>
      </w:r>
      <w:r w:rsidRPr="00D416C1">
        <w:rPr>
          <w:rFonts w:ascii="Arial" w:hAnsi="Arial"/>
          <w:color w:val="000000" w:themeColor="text1"/>
        </w:rPr>
        <w:t>difficult to get ahold of. They are pay</w:t>
      </w:r>
      <w:r w:rsidR="00F90603">
        <w:rPr>
          <w:rFonts w:ascii="Arial" w:hAnsi="Arial"/>
          <w:color w:val="000000" w:themeColor="text1"/>
        </w:rPr>
        <w:t>ing, but PEAK is no</w:t>
      </w:r>
      <w:r w:rsidRPr="00D416C1">
        <w:rPr>
          <w:rFonts w:ascii="Arial" w:hAnsi="Arial"/>
          <w:color w:val="000000" w:themeColor="text1"/>
        </w:rPr>
        <w:t xml:space="preserve">t sure how much capacity they are using.  </w:t>
      </w:r>
      <w:r w:rsidR="00A455D6">
        <w:rPr>
          <w:rFonts w:ascii="Arial" w:hAnsi="Arial"/>
          <w:color w:val="000000" w:themeColor="text1"/>
        </w:rPr>
        <w:t>PEAK will plan to t</w:t>
      </w:r>
      <w:r w:rsidRPr="00D416C1">
        <w:rPr>
          <w:rFonts w:ascii="Arial" w:hAnsi="Arial"/>
          <w:color w:val="000000" w:themeColor="text1"/>
        </w:rPr>
        <w:t xml:space="preserve">alk to 77260 </w:t>
      </w:r>
      <w:r w:rsidR="00A455D6">
        <w:rPr>
          <w:rFonts w:ascii="Arial" w:hAnsi="Arial"/>
          <w:color w:val="000000" w:themeColor="text1"/>
        </w:rPr>
        <w:t>in hopes to get</w:t>
      </w:r>
      <w:r w:rsidRPr="00D416C1">
        <w:rPr>
          <w:rFonts w:ascii="Arial" w:hAnsi="Arial"/>
          <w:color w:val="000000" w:themeColor="text1"/>
        </w:rPr>
        <w:t xml:space="preserve"> direct answer for owner.</w:t>
      </w:r>
    </w:p>
    <w:p w14:paraId="269E3DB4" w14:textId="77777777" w:rsidR="00F55CCF" w:rsidRDefault="00F55CCF" w:rsidP="0088777D">
      <w:pPr>
        <w:jc w:val="both"/>
        <w:rPr>
          <w:rFonts w:ascii="Arial" w:hAnsi="Arial"/>
        </w:rPr>
      </w:pPr>
    </w:p>
    <w:p w14:paraId="05384DE2" w14:textId="68811F5D" w:rsidR="00F55CCF" w:rsidRDefault="00F55CCF" w:rsidP="0088777D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Director Amend also notes that </w:t>
      </w:r>
      <w:r w:rsidR="00894DA8">
        <w:rPr>
          <w:rFonts w:ascii="Arial" w:hAnsi="Arial"/>
        </w:rPr>
        <w:t xml:space="preserve">there may need to be a placeholder for VRUs set aside for 475 Gateway Road South, in case </w:t>
      </w:r>
      <w:proofErr w:type="spellStart"/>
      <w:r w:rsidR="00E92040">
        <w:rPr>
          <w:rFonts w:ascii="Arial" w:hAnsi="Arial"/>
        </w:rPr>
        <w:t>Pfeil</w:t>
      </w:r>
      <w:proofErr w:type="spellEnd"/>
      <w:r w:rsidR="00E92040">
        <w:rPr>
          <w:rFonts w:ascii="Arial" w:hAnsi="Arial"/>
        </w:rPr>
        <w:t xml:space="preserve"> Acquisitions decides to make use of the </w:t>
      </w:r>
      <w:proofErr w:type="gramStart"/>
      <w:r w:rsidR="00E92040">
        <w:rPr>
          <w:rFonts w:ascii="Arial" w:hAnsi="Arial"/>
        </w:rPr>
        <w:t>District’s</w:t>
      </w:r>
      <w:proofErr w:type="gramEnd"/>
      <w:r w:rsidR="00E92040">
        <w:rPr>
          <w:rFonts w:ascii="Arial" w:hAnsi="Arial"/>
        </w:rPr>
        <w:t xml:space="preserve"> resources.</w:t>
      </w:r>
    </w:p>
    <w:p w14:paraId="3514B2A2" w14:textId="77777777" w:rsidR="00DA264A" w:rsidRDefault="00DA264A" w:rsidP="0088777D">
      <w:pPr>
        <w:jc w:val="both"/>
        <w:rPr>
          <w:rFonts w:ascii="Arial" w:hAnsi="Arial"/>
        </w:rPr>
      </w:pPr>
    </w:p>
    <w:p w14:paraId="3AEE726A" w14:textId="516F1508" w:rsidR="00DA264A" w:rsidRDefault="00DA264A" w:rsidP="008877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Board takes all these locations into consideration when </w:t>
      </w:r>
      <w:r w:rsidR="00F55CCF">
        <w:rPr>
          <w:rFonts w:ascii="Arial" w:hAnsi="Arial"/>
        </w:rPr>
        <w:t xml:space="preserve">determining </w:t>
      </w:r>
      <w:proofErr w:type="gramStart"/>
      <w:r>
        <w:rPr>
          <w:rFonts w:ascii="Arial" w:hAnsi="Arial"/>
        </w:rPr>
        <w:t>whether or not</w:t>
      </w:r>
      <w:proofErr w:type="gramEnd"/>
      <w:r>
        <w:rPr>
          <w:rFonts w:ascii="Arial" w:hAnsi="Arial"/>
        </w:rPr>
        <w:t xml:space="preserve"> to approve the project at </w:t>
      </w:r>
      <w:r w:rsidR="00F55CCF">
        <w:rPr>
          <w:rFonts w:ascii="Arial" w:hAnsi="Arial"/>
        </w:rPr>
        <w:t>401 Mill Street.</w:t>
      </w:r>
    </w:p>
    <w:p w14:paraId="2B2D76FF" w14:textId="77777777" w:rsidR="002E63A2" w:rsidRDefault="002E63A2" w:rsidP="0088777D">
      <w:pPr>
        <w:jc w:val="both"/>
        <w:rPr>
          <w:rFonts w:ascii="Arial" w:hAnsi="Arial"/>
        </w:rPr>
      </w:pPr>
    </w:p>
    <w:p w14:paraId="4B05A29D" w14:textId="7E6D2A76" w:rsidR="00A904D7" w:rsidRDefault="00A904D7">
      <w:pPr>
        <w:jc w:val="both"/>
        <w:rPr>
          <w:rFonts w:ascii="Arial" w:hAnsi="Arial"/>
        </w:rPr>
      </w:pPr>
    </w:p>
    <w:p w14:paraId="323C4B6F" w14:textId="77777777" w:rsidR="00761BB3" w:rsidRDefault="00490A2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REPORT OF </w:t>
      </w:r>
      <w:r w:rsidR="00761BB3">
        <w:rPr>
          <w:rFonts w:ascii="Arial" w:hAnsi="Arial"/>
          <w:u w:val="single"/>
        </w:rPr>
        <w:t>OFFICERS, STANDING COMMITTEES, AND SPECIAL COMMITTEES</w:t>
      </w:r>
    </w:p>
    <w:p w14:paraId="4E26B877" w14:textId="77777777" w:rsidR="00A904D7" w:rsidRDefault="00761BB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General Manager Report</w:t>
      </w:r>
    </w:p>
    <w:p w14:paraId="3E7F9096" w14:textId="0C78838F" w:rsidR="00A904D7" w:rsidRDefault="00A904D7">
      <w:pPr>
        <w:jc w:val="both"/>
        <w:rPr>
          <w:rFonts w:ascii="Arial" w:hAnsi="Arial"/>
          <w:u w:val="single"/>
        </w:rPr>
      </w:pPr>
    </w:p>
    <w:p w14:paraId="065BC5EA" w14:textId="438C4C96" w:rsidR="004074F3" w:rsidRDefault="004074F3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ECOCAMP</w:t>
      </w:r>
    </w:p>
    <w:p w14:paraId="7862DF78" w14:textId="0423FBA7" w:rsidR="004074F3" w:rsidRDefault="004074F3">
      <w:pPr>
        <w:jc w:val="both"/>
        <w:rPr>
          <w:rFonts w:ascii="Arial" w:hAnsi="Arial"/>
          <w:u w:val="single"/>
        </w:rPr>
      </w:pPr>
    </w:p>
    <w:p w14:paraId="5289BB92" w14:textId="31DCBB48" w:rsidR="00005262" w:rsidRDefault="005C386E">
      <w:pPr>
        <w:jc w:val="both"/>
        <w:rPr>
          <w:rFonts w:ascii="Arial" w:hAnsi="Arial"/>
        </w:rPr>
      </w:pPr>
      <w:r>
        <w:rPr>
          <w:rFonts w:ascii="Arial" w:hAnsi="Arial"/>
        </w:rPr>
        <w:t>The repairs have been made to this location</w:t>
      </w:r>
      <w:r w:rsidR="002726A6">
        <w:rPr>
          <w:rFonts w:ascii="Arial" w:hAnsi="Arial"/>
        </w:rPr>
        <w:t xml:space="preserve">. There was a request to have each unit billed separately, but </w:t>
      </w:r>
      <w:r w:rsidR="00377DAD">
        <w:rPr>
          <w:rFonts w:ascii="Arial" w:hAnsi="Arial"/>
        </w:rPr>
        <w:t xml:space="preserve">GM </w:t>
      </w:r>
      <w:proofErr w:type="spellStart"/>
      <w:r w:rsidR="00377DAD">
        <w:rPr>
          <w:rFonts w:ascii="Arial" w:hAnsi="Arial"/>
        </w:rPr>
        <w:t>Procunier</w:t>
      </w:r>
      <w:proofErr w:type="spellEnd"/>
      <w:r w:rsidR="00284D8C">
        <w:rPr>
          <w:rFonts w:ascii="Arial" w:hAnsi="Arial"/>
        </w:rPr>
        <w:t xml:space="preserve"> </w:t>
      </w:r>
      <w:r w:rsidR="00B95450">
        <w:rPr>
          <w:rFonts w:ascii="Arial" w:hAnsi="Arial"/>
        </w:rPr>
        <w:t xml:space="preserve">noted he </w:t>
      </w:r>
      <w:r w:rsidR="00284D8C">
        <w:rPr>
          <w:rFonts w:ascii="Arial" w:hAnsi="Arial"/>
        </w:rPr>
        <w:t>would like to see the project completed</w:t>
      </w:r>
      <w:r w:rsidR="002726A6">
        <w:rPr>
          <w:rFonts w:ascii="Arial" w:hAnsi="Arial"/>
        </w:rPr>
        <w:t xml:space="preserve"> first</w:t>
      </w:r>
      <w:r w:rsidR="00B95450">
        <w:rPr>
          <w:rFonts w:ascii="Arial" w:hAnsi="Arial"/>
        </w:rPr>
        <w:t>.</w:t>
      </w:r>
      <w:r w:rsidR="00284D8C">
        <w:rPr>
          <w:rFonts w:ascii="Arial" w:hAnsi="Arial"/>
        </w:rPr>
        <w:t xml:space="preserve"> </w:t>
      </w:r>
      <w:r w:rsidR="00B95450">
        <w:rPr>
          <w:rFonts w:ascii="Arial" w:hAnsi="Arial"/>
        </w:rPr>
        <w:t xml:space="preserve">Director </w:t>
      </w:r>
      <w:r w:rsidR="00936B60">
        <w:rPr>
          <w:rFonts w:ascii="Arial" w:hAnsi="Arial"/>
        </w:rPr>
        <w:t xml:space="preserve">Fox will communicate with Ed </w:t>
      </w:r>
      <w:r w:rsidR="00005262">
        <w:rPr>
          <w:rFonts w:ascii="Arial" w:hAnsi="Arial"/>
        </w:rPr>
        <w:t xml:space="preserve">about billing. </w:t>
      </w:r>
    </w:p>
    <w:p w14:paraId="21A92241" w14:textId="77777777" w:rsidR="00005262" w:rsidRDefault="00005262">
      <w:pPr>
        <w:jc w:val="both"/>
        <w:rPr>
          <w:rFonts w:ascii="Arial" w:hAnsi="Arial"/>
        </w:rPr>
      </w:pPr>
    </w:p>
    <w:p w14:paraId="7379EF49" w14:textId="1A8F286E" w:rsidR="004074F3" w:rsidRDefault="00073E2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Communication with MDT and </w:t>
      </w:r>
      <w:proofErr w:type="spellStart"/>
      <w:r>
        <w:rPr>
          <w:rFonts w:ascii="Arial" w:hAnsi="Arial"/>
        </w:rPr>
        <w:t>Omdahl</w:t>
      </w:r>
      <w:proofErr w:type="spellEnd"/>
      <w:r>
        <w:rPr>
          <w:rFonts w:ascii="Arial" w:hAnsi="Arial"/>
        </w:rPr>
        <w:t xml:space="preserve"> is in a holding pattern, the </w:t>
      </w:r>
      <w:proofErr w:type="gramStart"/>
      <w:r>
        <w:rPr>
          <w:rFonts w:ascii="Arial" w:hAnsi="Arial"/>
        </w:rPr>
        <w:t>District</w:t>
      </w:r>
      <w:proofErr w:type="gramEnd"/>
      <w:r>
        <w:rPr>
          <w:rFonts w:ascii="Arial" w:hAnsi="Arial"/>
        </w:rPr>
        <w:t xml:space="preserve"> is waiting to hear a response.</w:t>
      </w:r>
      <w:r w:rsidR="006756BD">
        <w:rPr>
          <w:rFonts w:ascii="Arial" w:hAnsi="Arial"/>
        </w:rPr>
        <w:t xml:space="preserve"> President Border will chat with </w:t>
      </w:r>
      <w:proofErr w:type="spellStart"/>
      <w:r w:rsidR="006756BD">
        <w:rPr>
          <w:rFonts w:ascii="Arial" w:hAnsi="Arial"/>
        </w:rPr>
        <w:t>Maralee</w:t>
      </w:r>
      <w:proofErr w:type="spellEnd"/>
      <w:r w:rsidR="006756BD">
        <w:rPr>
          <w:rFonts w:ascii="Arial" w:hAnsi="Arial"/>
        </w:rPr>
        <w:t xml:space="preserve"> </w:t>
      </w:r>
      <w:r w:rsidR="009E6A86">
        <w:rPr>
          <w:rFonts w:ascii="Arial" w:hAnsi="Arial"/>
        </w:rPr>
        <w:t xml:space="preserve">about </w:t>
      </w:r>
      <w:proofErr w:type="spellStart"/>
      <w:r w:rsidR="009E6A86">
        <w:rPr>
          <w:rFonts w:ascii="Arial" w:hAnsi="Arial"/>
        </w:rPr>
        <w:t>Omdahl</w:t>
      </w:r>
      <w:proofErr w:type="spellEnd"/>
      <w:r w:rsidR="009E6A86">
        <w:rPr>
          <w:rFonts w:ascii="Arial" w:hAnsi="Arial"/>
        </w:rPr>
        <w:t xml:space="preserve"> invoice </w:t>
      </w:r>
      <w:r w:rsidR="006756BD">
        <w:rPr>
          <w:rFonts w:ascii="Arial" w:hAnsi="Arial"/>
        </w:rPr>
        <w:t xml:space="preserve">and get back to the board. </w:t>
      </w:r>
    </w:p>
    <w:p w14:paraId="2D15F00F" w14:textId="77777777" w:rsidR="00F853F5" w:rsidRDefault="00F853F5">
      <w:pPr>
        <w:jc w:val="both"/>
        <w:rPr>
          <w:rFonts w:ascii="Arial" w:hAnsi="Arial"/>
        </w:rPr>
      </w:pPr>
    </w:p>
    <w:p w14:paraId="534F349A" w14:textId="04E3D6C2" w:rsidR="00F853F5" w:rsidRDefault="00F853F5">
      <w:pPr>
        <w:jc w:val="both"/>
        <w:rPr>
          <w:rFonts w:ascii="Arial" w:hAnsi="Arial"/>
        </w:rPr>
      </w:pPr>
      <w:r>
        <w:rPr>
          <w:rFonts w:ascii="Arial" w:hAnsi="Arial"/>
        </w:rPr>
        <w:t>The board elections will be added to the agenda for next month’s meeting.</w:t>
      </w:r>
    </w:p>
    <w:p w14:paraId="40AAF612" w14:textId="77777777" w:rsidR="0027380F" w:rsidRPr="004074F3" w:rsidRDefault="0027380F">
      <w:pPr>
        <w:jc w:val="both"/>
        <w:rPr>
          <w:rFonts w:ascii="Arial" w:hAnsi="Arial"/>
        </w:rPr>
      </w:pPr>
    </w:p>
    <w:p w14:paraId="3EDA9EC9" w14:textId="77777777" w:rsidR="00A904D7" w:rsidRDefault="00A904D7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Existing will Serve Agreements</w:t>
      </w:r>
    </w:p>
    <w:p w14:paraId="640A6C1E" w14:textId="1098A712" w:rsidR="00A904D7" w:rsidRPr="005C784B" w:rsidRDefault="005C784B">
      <w:pPr>
        <w:jc w:val="both"/>
        <w:rPr>
          <w:rFonts w:ascii="Arial" w:hAnsi="Arial"/>
        </w:rPr>
      </w:pPr>
      <w:r w:rsidRPr="005C784B">
        <w:rPr>
          <w:rFonts w:ascii="Arial" w:hAnsi="Arial"/>
        </w:rPr>
        <w:t>N/A</w:t>
      </w:r>
    </w:p>
    <w:p w14:paraId="26E7393E" w14:textId="77777777" w:rsidR="00DF719A" w:rsidRDefault="00DF719A">
      <w:pPr>
        <w:jc w:val="both"/>
        <w:rPr>
          <w:rFonts w:ascii="Arial" w:hAnsi="Arial"/>
          <w:u w:val="single"/>
        </w:rPr>
      </w:pPr>
    </w:p>
    <w:p w14:paraId="7EE2B8B3" w14:textId="0BB12BBA" w:rsidR="00490A2E" w:rsidRDefault="00A904D7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Gateway Village Report</w:t>
      </w:r>
      <w:r w:rsidR="002C41BF">
        <w:rPr>
          <w:rFonts w:ascii="Arial" w:hAnsi="Arial"/>
          <w:u w:val="single"/>
        </w:rPr>
        <w:t xml:space="preserve"> </w:t>
      </w:r>
    </w:p>
    <w:p w14:paraId="5AD4AA41" w14:textId="309C5F1A" w:rsidR="00E70C4E" w:rsidRDefault="004C7162">
      <w:pPr>
        <w:jc w:val="both"/>
        <w:rPr>
          <w:rFonts w:ascii="Arial" w:hAnsi="Arial"/>
        </w:rPr>
      </w:pPr>
      <w:r>
        <w:rPr>
          <w:rFonts w:ascii="Arial" w:hAnsi="Arial"/>
        </w:rPr>
        <w:t>N</w:t>
      </w:r>
      <w:r w:rsidR="00DF719A">
        <w:rPr>
          <w:rFonts w:ascii="Arial" w:hAnsi="Arial"/>
        </w:rPr>
        <w:t>/A</w:t>
      </w:r>
    </w:p>
    <w:p w14:paraId="7B9BA7B3" w14:textId="77777777" w:rsidR="006B22DF" w:rsidRDefault="006B22DF">
      <w:pPr>
        <w:jc w:val="both"/>
        <w:rPr>
          <w:rFonts w:ascii="Arial" w:hAnsi="Arial"/>
        </w:rPr>
      </w:pPr>
    </w:p>
    <w:p w14:paraId="2B9469F0" w14:textId="45E4D7A7" w:rsidR="00783363" w:rsidRDefault="006756BD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Mission Statement</w:t>
      </w:r>
    </w:p>
    <w:p w14:paraId="77320099" w14:textId="544DF31A" w:rsidR="006756BD" w:rsidRDefault="006756BD">
      <w:pPr>
        <w:jc w:val="both"/>
        <w:rPr>
          <w:rFonts w:ascii="Arial" w:hAnsi="Arial"/>
          <w:u w:val="single"/>
        </w:rPr>
      </w:pPr>
    </w:p>
    <w:p w14:paraId="4D7420A9" w14:textId="154FA28C" w:rsidR="006756BD" w:rsidRPr="006756BD" w:rsidRDefault="006756BD">
      <w:pPr>
        <w:jc w:val="both"/>
        <w:rPr>
          <w:rFonts w:ascii="Arial" w:hAnsi="Arial"/>
        </w:rPr>
      </w:pPr>
      <w:r>
        <w:rPr>
          <w:rFonts w:ascii="Arial" w:hAnsi="Arial"/>
        </w:rPr>
        <w:t>GGWSD wants to sort out how to handle their future growth.</w:t>
      </w:r>
      <w:r w:rsidR="00DC0642">
        <w:rPr>
          <w:rFonts w:ascii="Arial" w:hAnsi="Arial"/>
        </w:rPr>
        <w:t xml:space="preserve"> The </w:t>
      </w:r>
      <w:proofErr w:type="gramStart"/>
      <w:r w:rsidR="008D1A81">
        <w:rPr>
          <w:rFonts w:ascii="Arial" w:hAnsi="Arial"/>
        </w:rPr>
        <w:t>District</w:t>
      </w:r>
      <w:proofErr w:type="gramEnd"/>
      <w:r w:rsidR="008D1A81">
        <w:rPr>
          <w:rFonts w:ascii="Arial" w:hAnsi="Arial"/>
        </w:rPr>
        <w:t xml:space="preserve"> owns </w:t>
      </w:r>
      <w:r w:rsidR="00FD40F3">
        <w:rPr>
          <w:rFonts w:ascii="Arial" w:hAnsi="Arial"/>
        </w:rPr>
        <w:t xml:space="preserve">a 5.5 acre lot with a disposal permit, </w:t>
      </w:r>
      <w:r w:rsidR="005B6053">
        <w:rPr>
          <w:rFonts w:ascii="Arial" w:hAnsi="Arial"/>
        </w:rPr>
        <w:t xml:space="preserve">the Board discussed the possibility of creating more capacity for Gateway </w:t>
      </w:r>
      <w:r w:rsidR="00631F86">
        <w:rPr>
          <w:rFonts w:ascii="Arial" w:hAnsi="Arial"/>
        </w:rPr>
        <w:t>by constructing a</w:t>
      </w:r>
      <w:r w:rsidR="00A35CEA">
        <w:rPr>
          <w:rFonts w:ascii="Arial" w:hAnsi="Arial"/>
        </w:rPr>
        <w:t xml:space="preserve"> </w:t>
      </w:r>
      <w:r w:rsidR="00631F86">
        <w:rPr>
          <w:rFonts w:ascii="Arial" w:hAnsi="Arial"/>
        </w:rPr>
        <w:t>water treatment and sewer plant</w:t>
      </w:r>
      <w:r w:rsidR="00562A4C">
        <w:rPr>
          <w:rFonts w:ascii="Arial" w:hAnsi="Arial"/>
        </w:rPr>
        <w:t xml:space="preserve"> on this land</w:t>
      </w:r>
      <w:r w:rsidR="00631F86">
        <w:rPr>
          <w:rFonts w:ascii="Arial" w:hAnsi="Arial"/>
        </w:rPr>
        <w:t>.</w:t>
      </w:r>
      <w:r w:rsidR="00CE4A36">
        <w:rPr>
          <w:rFonts w:ascii="Arial" w:hAnsi="Arial"/>
        </w:rPr>
        <w:t xml:space="preserve"> </w:t>
      </w:r>
      <w:r w:rsidR="0036544F">
        <w:rPr>
          <w:rFonts w:ascii="Arial" w:hAnsi="Arial"/>
        </w:rPr>
        <w:t xml:space="preserve">Director Fox would like to add this </w:t>
      </w:r>
      <w:r w:rsidR="00CE4A36">
        <w:rPr>
          <w:rFonts w:ascii="Arial" w:hAnsi="Arial"/>
        </w:rPr>
        <w:t xml:space="preserve">topic </w:t>
      </w:r>
      <w:r w:rsidR="0036544F">
        <w:rPr>
          <w:rFonts w:ascii="Arial" w:hAnsi="Arial"/>
        </w:rPr>
        <w:t>to the agenda for next month,</w:t>
      </w:r>
      <w:r>
        <w:rPr>
          <w:rFonts w:ascii="Arial" w:hAnsi="Arial"/>
        </w:rPr>
        <w:t xml:space="preserve"> </w:t>
      </w:r>
      <w:r w:rsidR="0036544F">
        <w:rPr>
          <w:rFonts w:ascii="Arial" w:hAnsi="Arial"/>
        </w:rPr>
        <w:t>with the hopes that</w:t>
      </w:r>
      <w:r>
        <w:rPr>
          <w:rFonts w:ascii="Arial" w:hAnsi="Arial"/>
        </w:rPr>
        <w:t xml:space="preserve"> members of public </w:t>
      </w:r>
      <w:r w:rsidR="0036544F">
        <w:rPr>
          <w:rFonts w:ascii="Arial" w:hAnsi="Arial"/>
        </w:rPr>
        <w:t>will attend and</w:t>
      </w:r>
      <w:r w:rsidR="00841B9F">
        <w:rPr>
          <w:rFonts w:ascii="Arial" w:hAnsi="Arial"/>
        </w:rPr>
        <w:t xml:space="preserve"> weigh in</w:t>
      </w:r>
      <w:r w:rsidR="0036544F">
        <w:rPr>
          <w:rFonts w:ascii="Arial" w:hAnsi="Arial"/>
        </w:rPr>
        <w:t xml:space="preserve"> on </w:t>
      </w:r>
      <w:r w:rsidR="004B1AD9">
        <w:rPr>
          <w:rFonts w:ascii="Arial" w:hAnsi="Arial"/>
        </w:rPr>
        <w:t>potential expansion and the impact on current rates.</w:t>
      </w:r>
    </w:p>
    <w:p w14:paraId="77B0EC5C" w14:textId="77777777" w:rsidR="00783363" w:rsidRDefault="00783363" w:rsidP="00783363">
      <w:pPr>
        <w:jc w:val="both"/>
        <w:rPr>
          <w:rFonts w:ascii="Arial" w:hAnsi="Arial"/>
          <w:u w:val="single"/>
        </w:rPr>
      </w:pPr>
    </w:p>
    <w:p w14:paraId="59686CE6" w14:textId="77777777" w:rsidR="000C2124" w:rsidRDefault="000C2124">
      <w:pPr>
        <w:jc w:val="both"/>
        <w:rPr>
          <w:rFonts w:ascii="Arial" w:hAnsi="Arial"/>
          <w:u w:val="single"/>
        </w:rPr>
      </w:pPr>
    </w:p>
    <w:p w14:paraId="1626878D" w14:textId="77777777" w:rsidR="00490A2E" w:rsidRDefault="00490A2E">
      <w:pPr>
        <w:jc w:val="both"/>
      </w:pPr>
    </w:p>
    <w:p w14:paraId="5F2AF773" w14:textId="1CB197B7" w:rsidR="00490A2E" w:rsidRDefault="00490A2E">
      <w:pPr>
        <w:jc w:val="both"/>
        <w:rPr>
          <w:rFonts w:ascii="Arial" w:hAnsi="Arial"/>
        </w:rPr>
      </w:pPr>
      <w:r>
        <w:rPr>
          <w:rFonts w:ascii="Arial" w:hAnsi="Arial"/>
        </w:rPr>
        <w:t>Pres</w:t>
      </w:r>
      <w:r w:rsidR="00BA6318">
        <w:rPr>
          <w:rFonts w:ascii="Arial" w:hAnsi="Arial"/>
        </w:rPr>
        <w:t xml:space="preserve">ident Border </w:t>
      </w:r>
      <w:r>
        <w:rPr>
          <w:rFonts w:ascii="Arial" w:hAnsi="Arial"/>
        </w:rPr>
        <w:t>then asked for unanimous consent to adjourn. Seeing no objection, t</w:t>
      </w:r>
      <w:r w:rsidR="00964708">
        <w:rPr>
          <w:rFonts w:ascii="Arial" w:hAnsi="Arial"/>
        </w:rPr>
        <w:t xml:space="preserve">he meeting was adjourned </w:t>
      </w:r>
      <w:r w:rsidR="00A904D7">
        <w:rPr>
          <w:rFonts w:ascii="Arial" w:hAnsi="Arial"/>
        </w:rPr>
        <w:t xml:space="preserve">at </w:t>
      </w:r>
      <w:r w:rsidR="004C7162">
        <w:rPr>
          <w:rFonts w:ascii="Arial" w:hAnsi="Arial"/>
        </w:rPr>
        <w:t>7:31</w:t>
      </w:r>
      <w:r w:rsidR="000A4A39">
        <w:rPr>
          <w:rFonts w:ascii="Arial" w:hAnsi="Arial"/>
        </w:rPr>
        <w:t xml:space="preserve"> p.m</w:t>
      </w:r>
      <w:r w:rsidR="004C7162">
        <w:rPr>
          <w:rFonts w:ascii="Arial" w:hAnsi="Arial"/>
        </w:rPr>
        <w:t>.</w:t>
      </w:r>
    </w:p>
    <w:p w14:paraId="0E63DEB5" w14:textId="77777777" w:rsidR="00490A2E" w:rsidRDefault="00490A2E">
      <w:pPr>
        <w:jc w:val="both"/>
        <w:rPr>
          <w:rFonts w:ascii="Arial" w:hAnsi="Arial"/>
        </w:rPr>
      </w:pPr>
    </w:p>
    <w:p w14:paraId="286376C2" w14:textId="275C8827" w:rsidR="00490A2E" w:rsidRDefault="00490A2E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                                             </w:t>
      </w:r>
      <w:r w:rsidR="000D435F">
        <w:rPr>
          <w:rFonts w:ascii="Arial" w:hAnsi="Arial"/>
          <w:u w:val="single"/>
        </w:rPr>
        <w:t>Alison W. Curry</w:t>
      </w:r>
      <w:r>
        <w:rPr>
          <w:rFonts w:ascii="Arial" w:hAnsi="Arial"/>
          <w:u w:val="single"/>
        </w:rPr>
        <w:t xml:space="preserve">                       </w:t>
      </w:r>
    </w:p>
    <w:p w14:paraId="0ACFC260" w14:textId="77777777" w:rsidR="002F3512" w:rsidRDefault="002F3512">
      <w:pPr>
        <w:jc w:val="both"/>
        <w:rPr>
          <w:rFonts w:ascii="Arial" w:hAnsi="Arial"/>
          <w:u w:val="single"/>
        </w:rPr>
      </w:pPr>
    </w:p>
    <w:p w14:paraId="5F60A4CE" w14:textId="77777777" w:rsidR="00490A2E" w:rsidRDefault="002F3512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 w:rsidR="00490A2E">
        <w:rPr>
          <w:rFonts w:ascii="Arial" w:hAnsi="Arial"/>
        </w:rPr>
        <w:tab/>
      </w:r>
      <w:r w:rsidR="00490A2E">
        <w:rPr>
          <w:rFonts w:ascii="Arial" w:hAnsi="Arial"/>
        </w:rPr>
        <w:tab/>
        <w:t>Secretary</w:t>
      </w:r>
    </w:p>
    <w:sectPr w:rsidR="00490A2E" w:rsidSect="002F3512">
      <w:pgSz w:w="12240" w:h="15840"/>
      <w:pgMar w:top="1440" w:right="1800" w:bottom="1296" w:left="180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60" w:hanging="40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C924EE"/>
    <w:multiLevelType w:val="hybridMultilevel"/>
    <w:tmpl w:val="E97C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70E3D"/>
    <w:multiLevelType w:val="hybridMultilevel"/>
    <w:tmpl w:val="55146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2F99"/>
    <w:multiLevelType w:val="hybridMultilevel"/>
    <w:tmpl w:val="61CC6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6525"/>
    <w:multiLevelType w:val="hybridMultilevel"/>
    <w:tmpl w:val="27D0B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185856">
    <w:abstractNumId w:val="0"/>
  </w:num>
  <w:num w:numId="2" w16cid:durableId="1233351097">
    <w:abstractNumId w:val="4"/>
  </w:num>
  <w:num w:numId="3" w16cid:durableId="484128392">
    <w:abstractNumId w:val="1"/>
  </w:num>
  <w:num w:numId="4" w16cid:durableId="1807896678">
    <w:abstractNumId w:val="3"/>
  </w:num>
  <w:num w:numId="5" w16cid:durableId="184104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2E"/>
    <w:rsid w:val="00005262"/>
    <w:rsid w:val="000105BD"/>
    <w:rsid w:val="00010F47"/>
    <w:rsid w:val="0003248A"/>
    <w:rsid w:val="0003296A"/>
    <w:rsid w:val="00036116"/>
    <w:rsid w:val="00061385"/>
    <w:rsid w:val="00073E25"/>
    <w:rsid w:val="00077716"/>
    <w:rsid w:val="000918CC"/>
    <w:rsid w:val="000A0573"/>
    <w:rsid w:val="000A4A39"/>
    <w:rsid w:val="000B268C"/>
    <w:rsid w:val="000C098E"/>
    <w:rsid w:val="000C0FAC"/>
    <w:rsid w:val="000C1D2C"/>
    <w:rsid w:val="000C2124"/>
    <w:rsid w:val="000C7BF2"/>
    <w:rsid w:val="000D435F"/>
    <w:rsid w:val="000E0AC1"/>
    <w:rsid w:val="000F6045"/>
    <w:rsid w:val="00101435"/>
    <w:rsid w:val="00107940"/>
    <w:rsid w:val="00110131"/>
    <w:rsid w:val="00113394"/>
    <w:rsid w:val="00131143"/>
    <w:rsid w:val="00131ED8"/>
    <w:rsid w:val="00147615"/>
    <w:rsid w:val="00147CE2"/>
    <w:rsid w:val="001518C9"/>
    <w:rsid w:val="00151966"/>
    <w:rsid w:val="00176E29"/>
    <w:rsid w:val="0017718C"/>
    <w:rsid w:val="00191377"/>
    <w:rsid w:val="001A0747"/>
    <w:rsid w:val="001A79CA"/>
    <w:rsid w:val="001B0B37"/>
    <w:rsid w:val="001E156E"/>
    <w:rsid w:val="001E6908"/>
    <w:rsid w:val="001E7F46"/>
    <w:rsid w:val="00223676"/>
    <w:rsid w:val="00224E0A"/>
    <w:rsid w:val="00254700"/>
    <w:rsid w:val="00260C93"/>
    <w:rsid w:val="00262679"/>
    <w:rsid w:val="002726A6"/>
    <w:rsid w:val="0027380F"/>
    <w:rsid w:val="00281E7A"/>
    <w:rsid w:val="00284D8C"/>
    <w:rsid w:val="002A0805"/>
    <w:rsid w:val="002A29A4"/>
    <w:rsid w:val="002A4687"/>
    <w:rsid w:val="002A78EA"/>
    <w:rsid w:val="002B00CB"/>
    <w:rsid w:val="002C41BF"/>
    <w:rsid w:val="002E63A2"/>
    <w:rsid w:val="002E6B2A"/>
    <w:rsid w:val="002F3512"/>
    <w:rsid w:val="002F5355"/>
    <w:rsid w:val="003130B9"/>
    <w:rsid w:val="00314D2F"/>
    <w:rsid w:val="00317C61"/>
    <w:rsid w:val="00323BB3"/>
    <w:rsid w:val="003272B5"/>
    <w:rsid w:val="00331E9B"/>
    <w:rsid w:val="00332DBC"/>
    <w:rsid w:val="00346DCB"/>
    <w:rsid w:val="00347A41"/>
    <w:rsid w:val="00363E82"/>
    <w:rsid w:val="0036544F"/>
    <w:rsid w:val="003733C3"/>
    <w:rsid w:val="00377DAD"/>
    <w:rsid w:val="0038340A"/>
    <w:rsid w:val="00385B48"/>
    <w:rsid w:val="003A1289"/>
    <w:rsid w:val="003A7039"/>
    <w:rsid w:val="003C0751"/>
    <w:rsid w:val="003C35D8"/>
    <w:rsid w:val="003D196C"/>
    <w:rsid w:val="003D2E3F"/>
    <w:rsid w:val="003F1447"/>
    <w:rsid w:val="004060F3"/>
    <w:rsid w:val="004074F3"/>
    <w:rsid w:val="00407BF6"/>
    <w:rsid w:val="00432630"/>
    <w:rsid w:val="00443A64"/>
    <w:rsid w:val="00484600"/>
    <w:rsid w:val="00490A2E"/>
    <w:rsid w:val="00491688"/>
    <w:rsid w:val="00496C8C"/>
    <w:rsid w:val="004A2834"/>
    <w:rsid w:val="004A5BF0"/>
    <w:rsid w:val="004B1AD9"/>
    <w:rsid w:val="004B73D3"/>
    <w:rsid w:val="004C5561"/>
    <w:rsid w:val="004C7162"/>
    <w:rsid w:val="004E60A5"/>
    <w:rsid w:val="004F7230"/>
    <w:rsid w:val="00524664"/>
    <w:rsid w:val="00531AD2"/>
    <w:rsid w:val="00537C38"/>
    <w:rsid w:val="005412CA"/>
    <w:rsid w:val="00562A4C"/>
    <w:rsid w:val="00570A02"/>
    <w:rsid w:val="00583BC0"/>
    <w:rsid w:val="00587B53"/>
    <w:rsid w:val="00593641"/>
    <w:rsid w:val="0059386D"/>
    <w:rsid w:val="005B06D8"/>
    <w:rsid w:val="005B6053"/>
    <w:rsid w:val="005C386E"/>
    <w:rsid w:val="005C45DE"/>
    <w:rsid w:val="005C4945"/>
    <w:rsid w:val="005C784B"/>
    <w:rsid w:val="005D7F75"/>
    <w:rsid w:val="005E5FE5"/>
    <w:rsid w:val="00631F86"/>
    <w:rsid w:val="00636019"/>
    <w:rsid w:val="0064560F"/>
    <w:rsid w:val="00645923"/>
    <w:rsid w:val="006515E6"/>
    <w:rsid w:val="00656CB2"/>
    <w:rsid w:val="00657B1E"/>
    <w:rsid w:val="00674BD1"/>
    <w:rsid w:val="006756BD"/>
    <w:rsid w:val="00686EE4"/>
    <w:rsid w:val="00693FCD"/>
    <w:rsid w:val="00697980"/>
    <w:rsid w:val="006A535E"/>
    <w:rsid w:val="006B22DF"/>
    <w:rsid w:val="006B3187"/>
    <w:rsid w:val="006C08CD"/>
    <w:rsid w:val="006C66BC"/>
    <w:rsid w:val="006D22EB"/>
    <w:rsid w:val="006D406D"/>
    <w:rsid w:val="006D4214"/>
    <w:rsid w:val="006D426A"/>
    <w:rsid w:val="006F77E8"/>
    <w:rsid w:val="00703BF9"/>
    <w:rsid w:val="0071505F"/>
    <w:rsid w:val="00746747"/>
    <w:rsid w:val="0074746A"/>
    <w:rsid w:val="00750A03"/>
    <w:rsid w:val="00756A17"/>
    <w:rsid w:val="00761BB3"/>
    <w:rsid w:val="00767AA5"/>
    <w:rsid w:val="00783363"/>
    <w:rsid w:val="00793654"/>
    <w:rsid w:val="007C59D6"/>
    <w:rsid w:val="007D40D5"/>
    <w:rsid w:val="00810BCD"/>
    <w:rsid w:val="00826CE3"/>
    <w:rsid w:val="00832268"/>
    <w:rsid w:val="00841B9F"/>
    <w:rsid w:val="00847DE4"/>
    <w:rsid w:val="0086527F"/>
    <w:rsid w:val="00871AA5"/>
    <w:rsid w:val="008774D8"/>
    <w:rsid w:val="0088777D"/>
    <w:rsid w:val="00894DA8"/>
    <w:rsid w:val="00895267"/>
    <w:rsid w:val="008A0423"/>
    <w:rsid w:val="008A5BC3"/>
    <w:rsid w:val="008B2D50"/>
    <w:rsid w:val="008B6289"/>
    <w:rsid w:val="008B6F87"/>
    <w:rsid w:val="008C5DA8"/>
    <w:rsid w:val="008D0B98"/>
    <w:rsid w:val="008D1A81"/>
    <w:rsid w:val="008D4359"/>
    <w:rsid w:val="008F6467"/>
    <w:rsid w:val="00906255"/>
    <w:rsid w:val="009079F9"/>
    <w:rsid w:val="009149FF"/>
    <w:rsid w:val="009175D7"/>
    <w:rsid w:val="00936157"/>
    <w:rsid w:val="00936B60"/>
    <w:rsid w:val="009400F7"/>
    <w:rsid w:val="00951927"/>
    <w:rsid w:val="00957F66"/>
    <w:rsid w:val="00964708"/>
    <w:rsid w:val="0097553F"/>
    <w:rsid w:val="0098579E"/>
    <w:rsid w:val="00991119"/>
    <w:rsid w:val="00992752"/>
    <w:rsid w:val="009946A6"/>
    <w:rsid w:val="009B0388"/>
    <w:rsid w:val="009C6A3C"/>
    <w:rsid w:val="009D2EFB"/>
    <w:rsid w:val="009E6A86"/>
    <w:rsid w:val="009F39A9"/>
    <w:rsid w:val="009F4E41"/>
    <w:rsid w:val="009F5927"/>
    <w:rsid w:val="009F6602"/>
    <w:rsid w:val="00A12DB5"/>
    <w:rsid w:val="00A135F8"/>
    <w:rsid w:val="00A157BA"/>
    <w:rsid w:val="00A35CEA"/>
    <w:rsid w:val="00A455D6"/>
    <w:rsid w:val="00A65CAB"/>
    <w:rsid w:val="00A76570"/>
    <w:rsid w:val="00A775B5"/>
    <w:rsid w:val="00A904D7"/>
    <w:rsid w:val="00AA5AFD"/>
    <w:rsid w:val="00AB039D"/>
    <w:rsid w:val="00AB0B97"/>
    <w:rsid w:val="00AB720F"/>
    <w:rsid w:val="00AC3292"/>
    <w:rsid w:val="00AD0F68"/>
    <w:rsid w:val="00AD4B4D"/>
    <w:rsid w:val="00AE26FF"/>
    <w:rsid w:val="00B144C5"/>
    <w:rsid w:val="00B15530"/>
    <w:rsid w:val="00B15C91"/>
    <w:rsid w:val="00B16624"/>
    <w:rsid w:val="00B20C44"/>
    <w:rsid w:val="00B25620"/>
    <w:rsid w:val="00B67C22"/>
    <w:rsid w:val="00B70A6E"/>
    <w:rsid w:val="00B71C27"/>
    <w:rsid w:val="00B756C5"/>
    <w:rsid w:val="00B75B7A"/>
    <w:rsid w:val="00B810E2"/>
    <w:rsid w:val="00B827F9"/>
    <w:rsid w:val="00B90CE0"/>
    <w:rsid w:val="00B91800"/>
    <w:rsid w:val="00B94636"/>
    <w:rsid w:val="00B95450"/>
    <w:rsid w:val="00BA6318"/>
    <w:rsid w:val="00BA7B74"/>
    <w:rsid w:val="00BB3F1D"/>
    <w:rsid w:val="00BB4188"/>
    <w:rsid w:val="00BB52D8"/>
    <w:rsid w:val="00BB6353"/>
    <w:rsid w:val="00BE6CCD"/>
    <w:rsid w:val="00BF6838"/>
    <w:rsid w:val="00C1405D"/>
    <w:rsid w:val="00C2035B"/>
    <w:rsid w:val="00C263D4"/>
    <w:rsid w:val="00C40C07"/>
    <w:rsid w:val="00C57D39"/>
    <w:rsid w:val="00C63F32"/>
    <w:rsid w:val="00C66FC8"/>
    <w:rsid w:val="00C7080F"/>
    <w:rsid w:val="00C71BBD"/>
    <w:rsid w:val="00C71DB3"/>
    <w:rsid w:val="00C72EE4"/>
    <w:rsid w:val="00C800F3"/>
    <w:rsid w:val="00CA386A"/>
    <w:rsid w:val="00CC11EF"/>
    <w:rsid w:val="00CE4A36"/>
    <w:rsid w:val="00D01FF1"/>
    <w:rsid w:val="00D027C4"/>
    <w:rsid w:val="00D052E7"/>
    <w:rsid w:val="00D21A55"/>
    <w:rsid w:val="00D27C90"/>
    <w:rsid w:val="00D416C1"/>
    <w:rsid w:val="00D575D1"/>
    <w:rsid w:val="00D63021"/>
    <w:rsid w:val="00D75A6D"/>
    <w:rsid w:val="00D85D9C"/>
    <w:rsid w:val="00D85FC7"/>
    <w:rsid w:val="00D93778"/>
    <w:rsid w:val="00DA264A"/>
    <w:rsid w:val="00DA69C9"/>
    <w:rsid w:val="00DC0642"/>
    <w:rsid w:val="00DC41D4"/>
    <w:rsid w:val="00DC5267"/>
    <w:rsid w:val="00DD625E"/>
    <w:rsid w:val="00DD6512"/>
    <w:rsid w:val="00DF719A"/>
    <w:rsid w:val="00E07B50"/>
    <w:rsid w:val="00E201C3"/>
    <w:rsid w:val="00E2211D"/>
    <w:rsid w:val="00E3757F"/>
    <w:rsid w:val="00E45BEF"/>
    <w:rsid w:val="00E4662A"/>
    <w:rsid w:val="00E50EC2"/>
    <w:rsid w:val="00E70C4E"/>
    <w:rsid w:val="00E83912"/>
    <w:rsid w:val="00E86985"/>
    <w:rsid w:val="00E92040"/>
    <w:rsid w:val="00EB1F14"/>
    <w:rsid w:val="00EC602A"/>
    <w:rsid w:val="00ED66AA"/>
    <w:rsid w:val="00EE12D2"/>
    <w:rsid w:val="00F01B50"/>
    <w:rsid w:val="00F03C34"/>
    <w:rsid w:val="00F042F8"/>
    <w:rsid w:val="00F140F2"/>
    <w:rsid w:val="00F25658"/>
    <w:rsid w:val="00F515CA"/>
    <w:rsid w:val="00F527F1"/>
    <w:rsid w:val="00F55CCF"/>
    <w:rsid w:val="00F70DDA"/>
    <w:rsid w:val="00F809B2"/>
    <w:rsid w:val="00F853F5"/>
    <w:rsid w:val="00F90603"/>
    <w:rsid w:val="00F9447C"/>
    <w:rsid w:val="00F9749F"/>
    <w:rsid w:val="00FA613F"/>
    <w:rsid w:val="00FB3AB2"/>
    <w:rsid w:val="00FD01B2"/>
    <w:rsid w:val="00FD40F3"/>
    <w:rsid w:val="00FE0F2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7541B1"/>
  <w14:defaultImageDpi w14:val="300"/>
  <w15:chartTrackingRefBased/>
  <w15:docId w15:val="{589A8D49-701B-BA40-A220-D48333CF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576" w:firstLine="0"/>
      <w:outlineLvl w:val="0"/>
    </w:pPr>
    <w:rPr>
      <w:rFonts w:ascii="Arial" w:eastAsia="Times New Roman" w:hAnsi="Arial" w:cs="Times New Roman"/>
      <w:b/>
      <w:bCs/>
      <w:szCs w:val="32"/>
      <w:lang w:val="x-none" w:eastAsia="ar-SA" w:bidi="ar-SA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after="60"/>
      <w:ind w:left="1152" w:firstLine="0"/>
      <w:outlineLvl w:val="1"/>
    </w:pPr>
    <w:rPr>
      <w:rFonts w:ascii="Arial" w:eastAsia="Times New Roman" w:hAnsi="Arial" w:cs="Times New Roman"/>
      <w:bCs/>
      <w:iCs/>
      <w:sz w:val="22"/>
      <w:szCs w:val="28"/>
      <w:lang w:val="x-none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1">
    <w:name w:val="WW8Num1z1"/>
    <w:rPr>
      <w:rFonts w:ascii="OpenSymbol" w:eastAsia="OpenSymbol" w:hAnsi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DefaultParagraphFont11">
    <w:name w:val="WW-Default Paragraph Font1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ing1Char">
    <w:name w:val="Heading 1 Char"/>
    <w:rPr>
      <w:rFonts w:ascii="Arial" w:hAnsi="Arial" w:cs="Arial"/>
      <w:b/>
      <w:bCs/>
      <w:kern w:val="1"/>
      <w:sz w:val="24"/>
      <w:szCs w:val="32"/>
    </w:rPr>
  </w:style>
  <w:style w:type="character" w:customStyle="1" w:styleId="Heading2Char">
    <w:name w:val="Heading 2 Char"/>
    <w:rPr>
      <w:rFonts w:ascii="Arial" w:hAnsi="Arial" w:cs="Arial"/>
      <w:bCs/>
      <w:iCs/>
      <w:sz w:val="22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bCs/>
      <w:sz w:val="32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StyleTitleLeft">
    <w:name w:val="Style Title + Left"/>
    <w:basedOn w:val="Title"/>
    <w:pPr>
      <w:pBdr>
        <w:bottom w:val="single" w:sz="4" w:space="1" w:color="000000"/>
      </w:pBdr>
      <w:jc w:val="left"/>
    </w:pPr>
  </w:style>
  <w:style w:type="paragraph" w:styleId="ListParagraph">
    <w:name w:val="List Paragraph"/>
    <w:basedOn w:val="Normal"/>
    <w:uiPriority w:val="72"/>
    <w:qFormat/>
    <w:rsid w:val="00A135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26 09 draft org meeting minutes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26 09 draft org meeting minutes</dc:title>
  <dc:subject/>
  <dc:creator> </dc:creator>
  <cp:keywords/>
  <cp:lastModifiedBy>alicurry406@gmail.com</cp:lastModifiedBy>
  <cp:revision>2</cp:revision>
  <cp:lastPrinted>2023-01-25T01:54:00Z</cp:lastPrinted>
  <dcterms:created xsi:type="dcterms:W3CDTF">2023-02-11T18:46:00Z</dcterms:created>
  <dcterms:modified xsi:type="dcterms:W3CDTF">2023-02-11T18:46:00Z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